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0B" w:rsidRPr="0002090B" w:rsidRDefault="00A64641" w:rsidP="0002090B">
      <w:pPr>
        <w:spacing w:before="300" w:after="0" w:line="240" w:lineRule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val="et-EE"/>
        </w:rPr>
      </w:pPr>
      <w:r>
        <w:rPr>
          <w:rFonts w:eastAsia="Times New Roman" w:cs="Times New Roman"/>
          <w:b/>
          <w:bCs/>
          <w:kern w:val="36"/>
          <w:sz w:val="26"/>
          <w:szCs w:val="26"/>
          <w:lang w:val="et-EE"/>
        </w:rPr>
        <w:t>a</w:t>
      </w:r>
      <w:r w:rsidR="0002090B" w:rsidRPr="0002090B">
        <w:rPr>
          <w:rFonts w:eastAsia="Times New Roman" w:cs="Times New Roman"/>
          <w:b/>
          <w:bCs/>
          <w:kern w:val="36"/>
          <w:sz w:val="26"/>
          <w:szCs w:val="26"/>
          <w:lang w:val="et-EE"/>
        </w:rPr>
        <w:t>ruande koostamise juhend</w:t>
      </w:r>
    </w:p>
    <w:p w:rsidR="0002090B" w:rsidRDefault="0002090B" w:rsidP="0002090B">
      <w:pPr>
        <w:spacing w:after="0" w:line="240" w:lineRule="auto"/>
        <w:rPr>
          <w:rFonts w:eastAsia="Times New Roman" w:cs="Times New Roman"/>
          <w:bCs/>
          <w:lang w:val="et-EE"/>
        </w:rPr>
      </w:pPr>
    </w:p>
    <w:p w:rsidR="0002090B" w:rsidRPr="0002090B" w:rsidRDefault="0002090B" w:rsidP="0002090B">
      <w:pPr>
        <w:spacing w:after="0" w:line="240" w:lineRule="auto"/>
        <w:rPr>
          <w:rFonts w:eastAsia="Times New Roman" w:cs="Times New Roman"/>
          <w:b/>
          <w:bCs/>
          <w:lang w:val="et-EE"/>
        </w:rPr>
      </w:pPr>
      <w:r w:rsidRPr="0002090B">
        <w:rPr>
          <w:rFonts w:eastAsia="Times New Roman" w:cs="Times New Roman"/>
          <w:b/>
          <w:bCs/>
          <w:lang w:val="et-EE"/>
        </w:rPr>
        <w:t>LEPINGU ANDMED</w:t>
      </w:r>
    </w:p>
    <w:p w:rsidR="0002090B" w:rsidRPr="0002090B" w:rsidRDefault="0002090B" w:rsidP="0002090B">
      <w:pPr>
        <w:spacing w:after="0" w:line="240" w:lineRule="auto"/>
        <w:rPr>
          <w:rFonts w:eastAsia="Times New Roman" w:cs="Times New Roman"/>
          <w:bCs/>
          <w:lang w:val="et-EE"/>
        </w:rPr>
      </w:pPr>
      <w:r w:rsidRPr="0002090B">
        <w:rPr>
          <w:rFonts w:eastAsia="Times New Roman" w:cs="Times New Roman"/>
          <w:lang w:val="et-EE"/>
        </w:rPr>
        <w:t>Eeltäidetud andmed vastavalt lepingule. Aruandevormil neid andmeid muuta ei saa.</w:t>
      </w:r>
    </w:p>
    <w:p w:rsidR="0002090B" w:rsidRDefault="0002090B" w:rsidP="0002090B">
      <w:pPr>
        <w:spacing w:after="0" w:line="240" w:lineRule="auto"/>
        <w:rPr>
          <w:rFonts w:eastAsia="Times New Roman" w:cs="Times New Roman"/>
          <w:bCs/>
          <w:lang w:val="et-EE"/>
        </w:rPr>
      </w:pPr>
    </w:p>
    <w:p w:rsidR="0002090B" w:rsidRPr="0002090B" w:rsidRDefault="0002090B" w:rsidP="0002090B">
      <w:pPr>
        <w:spacing w:after="0" w:line="240" w:lineRule="auto"/>
        <w:rPr>
          <w:rFonts w:eastAsia="Times New Roman" w:cs="Times New Roman"/>
          <w:b/>
          <w:bCs/>
          <w:lang w:val="et-EE"/>
        </w:rPr>
      </w:pPr>
      <w:r w:rsidRPr="0002090B">
        <w:rPr>
          <w:rFonts w:eastAsia="Times New Roman" w:cs="Times New Roman"/>
          <w:b/>
          <w:bCs/>
          <w:lang w:val="et-EE"/>
        </w:rPr>
        <w:t>TAOTLEJA ANDMED</w:t>
      </w:r>
    </w:p>
    <w:p w:rsidR="0002090B" w:rsidRPr="0002090B" w:rsidRDefault="0002090B" w:rsidP="0002090B">
      <w:pPr>
        <w:spacing w:after="0" w:line="240" w:lineRule="auto"/>
        <w:rPr>
          <w:rFonts w:eastAsia="Times New Roman" w:cs="Times New Roman"/>
          <w:bCs/>
          <w:lang w:val="et-EE"/>
        </w:rPr>
      </w:pPr>
      <w:r w:rsidRPr="0002090B">
        <w:rPr>
          <w:rFonts w:eastAsia="Times New Roman" w:cs="Times New Roman"/>
          <w:lang w:val="et-EE"/>
        </w:rPr>
        <w:t>Eeltäidetud andmed vastavalt lepingule. Aruandevormil neid andmeid muuta ei saa.</w:t>
      </w:r>
    </w:p>
    <w:p w:rsidR="0002090B" w:rsidRDefault="0002090B" w:rsidP="0002090B">
      <w:pPr>
        <w:spacing w:after="0" w:line="240" w:lineRule="auto"/>
        <w:rPr>
          <w:rFonts w:eastAsia="Times New Roman" w:cs="Times New Roman"/>
          <w:bCs/>
          <w:lang w:val="et-EE"/>
        </w:rPr>
      </w:pPr>
    </w:p>
    <w:p w:rsidR="0002090B" w:rsidRPr="00241698" w:rsidRDefault="0002090B" w:rsidP="0002090B">
      <w:pPr>
        <w:spacing w:after="0" w:line="240" w:lineRule="auto"/>
        <w:rPr>
          <w:rFonts w:eastAsia="Times New Roman" w:cstheme="minorHAnsi"/>
          <w:lang w:val="et-EE"/>
        </w:rPr>
      </w:pPr>
      <w:r w:rsidRPr="0002090B">
        <w:rPr>
          <w:rFonts w:eastAsia="Times New Roman" w:cs="Times New Roman"/>
          <w:b/>
          <w:bCs/>
          <w:lang w:val="et-EE"/>
        </w:rPr>
        <w:t>SISU KIRJELDUS</w:t>
      </w:r>
      <w:r w:rsidRPr="0002090B">
        <w:rPr>
          <w:rFonts w:eastAsia="Times New Roman" w:cs="Times New Roman"/>
          <w:b/>
          <w:lang w:val="et-EE"/>
        </w:rPr>
        <w:br/>
      </w:r>
      <w:r>
        <w:rPr>
          <w:rFonts w:eastAsia="Times New Roman" w:cs="Times New Roman"/>
          <w:lang w:val="et-EE"/>
        </w:rPr>
        <w:t xml:space="preserve">Veerus </w:t>
      </w:r>
      <w:proofErr w:type="spellStart"/>
      <w:r w:rsidR="00DD09B8" w:rsidRPr="00C65AD7">
        <w:rPr>
          <w:rFonts w:ascii="Roboto" w:hAnsi="Roboto"/>
          <w:color w:val="344759"/>
          <w:shd w:val="clear" w:color="auto" w:fill="F2F7FA"/>
        </w:rPr>
        <w:t>Tegelik</w:t>
      </w:r>
      <w:proofErr w:type="spellEnd"/>
      <w:r w:rsidR="00DD09B8">
        <w:rPr>
          <w:rFonts w:eastAsia="Times New Roman" w:cs="Times New Roman"/>
          <w:lang w:val="et-EE"/>
        </w:rPr>
        <w:t xml:space="preserve"> </w:t>
      </w:r>
      <w:r w:rsidRPr="00241698">
        <w:rPr>
          <w:rFonts w:eastAsia="Times New Roman" w:cstheme="minorHAnsi"/>
          <w:lang w:val="et-EE"/>
        </w:rPr>
        <w:t xml:space="preserve">tuleb anda ülevaade projekti teostumisest lähtuvalt taotluses kirjeldatust. </w:t>
      </w:r>
    </w:p>
    <w:p w:rsidR="00D061FC" w:rsidRPr="00241698" w:rsidRDefault="00D061FC" w:rsidP="00D061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t-EE"/>
        </w:rPr>
      </w:pPr>
      <w:r w:rsidRPr="00241698">
        <w:rPr>
          <w:rFonts w:asciiTheme="minorHAnsi" w:hAnsiTheme="minorHAnsi" w:cstheme="minorHAnsi"/>
          <w:sz w:val="22"/>
          <w:szCs w:val="22"/>
          <w:lang w:val="et-EE"/>
        </w:rPr>
        <w:t>Kui taotluses kirjutasite oma plaanidest ning projekti eesmärkidest, siis aruandes palume samamoodi lahti kirjutada, kuidas planeeritud eesmärgid täitusid ning milline oli projekti lõpptulemus.</w:t>
      </w:r>
    </w:p>
    <w:p w:rsidR="00D061FC" w:rsidRDefault="00D061FC" w:rsidP="00D061FC">
      <w:pPr>
        <w:spacing w:after="0" w:line="240" w:lineRule="auto"/>
        <w:rPr>
          <w:rFonts w:eastAsia="Times New Roman" w:cs="Times New Roman"/>
          <w:lang w:val="et-EE"/>
        </w:rPr>
      </w:pPr>
      <w:r w:rsidRPr="00241698">
        <w:rPr>
          <w:rFonts w:eastAsia="Times New Roman" w:cstheme="minorHAnsi"/>
          <w:lang w:val="et-EE"/>
        </w:rPr>
        <w:t xml:space="preserve">Meediakajastused ja muud lingid sisestage </w:t>
      </w:r>
      <w:proofErr w:type="spellStart"/>
      <w:r w:rsidR="00DD09B8" w:rsidRPr="00C65AD7">
        <w:rPr>
          <w:rFonts w:ascii="Roboto" w:hAnsi="Roboto"/>
          <w:color w:val="344759"/>
          <w:shd w:val="clear" w:color="auto" w:fill="F2F7FA"/>
        </w:rPr>
        <w:t>Lisaselgitused</w:t>
      </w:r>
      <w:proofErr w:type="spellEnd"/>
      <w:r w:rsidR="00DD09B8">
        <w:rPr>
          <w:rFonts w:eastAsia="Times New Roman" w:cs="Times New Roman"/>
          <w:lang w:val="et-EE"/>
        </w:rPr>
        <w:t xml:space="preserve"> </w:t>
      </w:r>
      <w:r>
        <w:rPr>
          <w:rFonts w:eastAsia="Times New Roman" w:cs="Times New Roman"/>
          <w:lang w:val="et-EE"/>
        </w:rPr>
        <w:t>lahtrisse.</w:t>
      </w:r>
    </w:p>
    <w:p w:rsidR="0002090B" w:rsidRDefault="0002090B" w:rsidP="0002090B">
      <w:pPr>
        <w:spacing w:after="0" w:line="240" w:lineRule="auto"/>
        <w:rPr>
          <w:rFonts w:eastAsia="Times New Roman" w:cs="Times New Roman"/>
          <w:lang w:val="et-EE"/>
        </w:rPr>
      </w:pPr>
    </w:p>
    <w:p w:rsidR="0002090B" w:rsidRPr="0002090B" w:rsidRDefault="0002090B" w:rsidP="0002090B">
      <w:pPr>
        <w:spacing w:after="0" w:line="240" w:lineRule="auto"/>
        <w:rPr>
          <w:rFonts w:eastAsia="Times New Roman" w:cs="Times New Roman"/>
          <w:b/>
          <w:lang w:val="et-EE"/>
        </w:rPr>
      </w:pPr>
      <w:r w:rsidRPr="0002090B">
        <w:rPr>
          <w:rFonts w:eastAsia="Times New Roman" w:cs="Times New Roman"/>
          <w:b/>
          <w:lang w:val="et-EE"/>
        </w:rPr>
        <w:t>LISAD</w:t>
      </w:r>
    </w:p>
    <w:p w:rsidR="00C67621" w:rsidRDefault="0002090B" w:rsidP="0002090B">
      <w:pPr>
        <w:spacing w:after="0" w:line="240" w:lineRule="auto"/>
        <w:rPr>
          <w:rFonts w:eastAsia="Times New Roman" w:cs="Times New Roman"/>
          <w:lang w:val="et-EE"/>
        </w:rPr>
      </w:pPr>
      <w:r>
        <w:rPr>
          <w:rFonts w:eastAsia="Times New Roman" w:cs="Times New Roman"/>
          <w:lang w:val="et-EE"/>
        </w:rPr>
        <w:t xml:space="preserve">Siia lisage </w:t>
      </w:r>
      <w:r w:rsidRPr="00C67621">
        <w:rPr>
          <w:rFonts w:eastAsia="Times New Roman" w:cs="Times New Roman"/>
          <w:u w:val="single"/>
          <w:lang w:val="et-EE"/>
        </w:rPr>
        <w:t>ainult sisulist</w:t>
      </w:r>
      <w:r>
        <w:rPr>
          <w:rFonts w:eastAsia="Times New Roman" w:cs="Times New Roman"/>
          <w:lang w:val="et-EE"/>
        </w:rPr>
        <w:t xml:space="preserve"> aruannet toetavad lisad (fotod, diplomid, helifailid jms)</w:t>
      </w:r>
      <w:r w:rsidR="00C67621">
        <w:rPr>
          <w:rFonts w:eastAsia="Times New Roman" w:cs="Times New Roman"/>
          <w:lang w:val="et-EE"/>
        </w:rPr>
        <w:t xml:space="preserve">. </w:t>
      </w:r>
    </w:p>
    <w:p w:rsidR="0002090B" w:rsidRDefault="00C67621" w:rsidP="0002090B">
      <w:pPr>
        <w:spacing w:after="0" w:line="240" w:lineRule="auto"/>
        <w:rPr>
          <w:rFonts w:eastAsia="Times New Roman" w:cs="Times New Roman"/>
          <w:lang w:val="et-EE"/>
        </w:rPr>
      </w:pPr>
      <w:r>
        <w:rPr>
          <w:rFonts w:eastAsia="Times New Roman" w:cs="Times New Roman"/>
          <w:lang w:val="et-EE"/>
        </w:rPr>
        <w:t xml:space="preserve">Kuludokumendid tuleb lisada </w:t>
      </w:r>
      <w:proofErr w:type="spellStart"/>
      <w:r w:rsidR="00791004">
        <w:rPr>
          <w:rFonts w:ascii="Roboto" w:hAnsi="Roboto"/>
          <w:color w:val="344759"/>
          <w:shd w:val="clear" w:color="auto" w:fill="F2F7FA"/>
        </w:rPr>
        <w:t>Kulude</w:t>
      </w:r>
      <w:proofErr w:type="spellEnd"/>
      <w:r w:rsidR="00791004"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 w:rsidR="00791004">
        <w:rPr>
          <w:rFonts w:ascii="Roboto" w:hAnsi="Roboto"/>
          <w:color w:val="344759"/>
          <w:shd w:val="clear" w:color="auto" w:fill="F2F7FA"/>
        </w:rPr>
        <w:t>aruanne</w:t>
      </w:r>
      <w:proofErr w:type="spellEnd"/>
      <w:r w:rsidR="00791004">
        <w:rPr>
          <w:rFonts w:eastAsia="Times New Roman" w:cs="Times New Roman"/>
          <w:lang w:val="et-EE"/>
        </w:rPr>
        <w:t xml:space="preserve"> lehele </w:t>
      </w:r>
      <w:r>
        <w:rPr>
          <w:rFonts w:eastAsia="Times New Roman" w:cs="Times New Roman"/>
          <w:lang w:val="et-EE"/>
        </w:rPr>
        <w:t>vastava kulurea juurde.</w:t>
      </w:r>
    </w:p>
    <w:p w:rsidR="0002090B" w:rsidRPr="0002090B" w:rsidRDefault="0002090B" w:rsidP="0002090B">
      <w:pPr>
        <w:spacing w:before="100" w:beforeAutospacing="1" w:after="0" w:line="240" w:lineRule="auto"/>
        <w:rPr>
          <w:rFonts w:eastAsia="Times New Roman" w:cs="Times New Roman"/>
          <w:b/>
          <w:bCs/>
          <w:lang w:val="et-EE"/>
        </w:rPr>
      </w:pPr>
      <w:r w:rsidRPr="0002090B">
        <w:rPr>
          <w:rFonts w:eastAsia="Times New Roman" w:cs="Times New Roman"/>
          <w:b/>
          <w:bCs/>
          <w:lang w:val="et-EE"/>
        </w:rPr>
        <w:t>KULUDE ARUANNE</w:t>
      </w:r>
    </w:p>
    <w:p w:rsidR="00EC4178" w:rsidRDefault="00791004" w:rsidP="00EC4178">
      <w:pPr>
        <w:spacing w:line="240" w:lineRule="auto"/>
        <w:rPr>
          <w:rFonts w:cs="Times New Roman"/>
          <w:color w:val="000000" w:themeColor="text1"/>
          <w:lang w:val="et-EE"/>
        </w:rPr>
      </w:pPr>
      <w:proofErr w:type="spellStart"/>
      <w:r>
        <w:rPr>
          <w:rFonts w:ascii="Roboto" w:hAnsi="Roboto"/>
          <w:shd w:val="clear" w:color="auto" w:fill="F2F7FA"/>
        </w:rPr>
        <w:t>Kulude</w:t>
      </w:r>
      <w:proofErr w:type="spellEnd"/>
      <w:r>
        <w:rPr>
          <w:rFonts w:ascii="Roboto" w:hAnsi="Roboto"/>
          <w:shd w:val="clear" w:color="auto" w:fill="F2F7FA"/>
        </w:rPr>
        <w:t xml:space="preserve"> </w:t>
      </w:r>
      <w:proofErr w:type="spellStart"/>
      <w:r>
        <w:rPr>
          <w:rFonts w:ascii="Roboto" w:hAnsi="Roboto"/>
          <w:shd w:val="clear" w:color="auto" w:fill="F2F7FA"/>
        </w:rPr>
        <w:t>aruanne</w:t>
      </w:r>
      <w:proofErr w:type="spellEnd"/>
      <w:r w:rsidR="00DD09B8" w:rsidRPr="00D05782">
        <w:rPr>
          <w:rFonts w:ascii="Roboto" w:hAnsi="Roboto"/>
          <w:shd w:val="clear" w:color="auto" w:fill="F2F7FA"/>
        </w:rPr>
        <w:t xml:space="preserve"> </w:t>
      </w:r>
      <w:r w:rsidR="00EC4178" w:rsidRPr="00EC4178">
        <w:rPr>
          <w:rFonts w:cs="Times New Roman"/>
          <w:color w:val="000000" w:themeColor="text1"/>
          <w:lang w:val="et-EE"/>
        </w:rPr>
        <w:t>koosneb kahest veerust</w:t>
      </w:r>
      <w:r w:rsidR="00EC4178">
        <w:rPr>
          <w:rFonts w:cs="Times New Roman"/>
          <w:color w:val="000000" w:themeColor="text1"/>
          <w:lang w:val="et-EE"/>
        </w:rPr>
        <w:t xml:space="preserve">: </w:t>
      </w:r>
    </w:p>
    <w:p w:rsidR="00DD09B8" w:rsidRPr="00DD09B8" w:rsidRDefault="00DD09B8" w:rsidP="00DD09B8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color w:val="000000" w:themeColor="text1"/>
          <w:lang w:val="et-EE"/>
        </w:rPr>
      </w:pPr>
      <w:proofErr w:type="spellStart"/>
      <w:r w:rsidRPr="00DD09B8">
        <w:rPr>
          <w:rFonts w:ascii="Roboto" w:hAnsi="Roboto"/>
          <w:color w:val="344759"/>
          <w:shd w:val="clear" w:color="auto" w:fill="F2F7FA"/>
        </w:rPr>
        <w:t>Taotluse</w:t>
      </w:r>
      <w:proofErr w:type="spellEnd"/>
      <w:r w:rsidRPr="00DD09B8"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 w:rsidRPr="00DD09B8">
        <w:rPr>
          <w:rFonts w:ascii="Roboto" w:hAnsi="Roboto"/>
          <w:color w:val="344759"/>
          <w:shd w:val="clear" w:color="auto" w:fill="F2F7FA"/>
        </w:rPr>
        <w:t>eelarve</w:t>
      </w:r>
      <w:proofErr w:type="spellEnd"/>
      <w:r w:rsidRPr="00DD09B8">
        <w:rPr>
          <w:rFonts w:cs="Times New Roman"/>
          <w:color w:val="000000" w:themeColor="text1"/>
          <w:lang w:val="et-EE"/>
        </w:rPr>
        <w:t xml:space="preserve"> </w:t>
      </w:r>
    </w:p>
    <w:p w:rsidR="00EC4178" w:rsidRDefault="00EC4178" w:rsidP="00EC4178">
      <w:pPr>
        <w:spacing w:after="0" w:line="240" w:lineRule="auto"/>
        <w:rPr>
          <w:rFonts w:cs="Times New Roman"/>
          <w:color w:val="000000" w:themeColor="text1"/>
          <w:lang w:val="et-EE"/>
        </w:rPr>
      </w:pPr>
      <w:r>
        <w:rPr>
          <w:rFonts w:cs="Times New Roman"/>
          <w:color w:val="000000" w:themeColor="text1"/>
          <w:lang w:val="et-EE"/>
        </w:rPr>
        <w:t>And</w:t>
      </w:r>
      <w:r w:rsidR="00D1462B">
        <w:rPr>
          <w:rFonts w:cs="Times New Roman"/>
          <w:color w:val="000000" w:themeColor="text1"/>
          <w:lang w:val="et-EE"/>
        </w:rPr>
        <w:t>m</w:t>
      </w:r>
      <w:r>
        <w:rPr>
          <w:rFonts w:cs="Times New Roman"/>
          <w:color w:val="000000" w:themeColor="text1"/>
          <w:lang w:val="et-EE"/>
        </w:rPr>
        <w:t>eid muuta ei saa. Kajastatud on taotluses esitatud kulude eelarve.</w:t>
      </w:r>
    </w:p>
    <w:p w:rsidR="00EC4178" w:rsidRPr="00DD09B8" w:rsidRDefault="00DD09B8" w:rsidP="00DD09B8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color w:val="000000" w:themeColor="text1"/>
          <w:lang w:val="et-EE"/>
        </w:rPr>
      </w:pPr>
      <w:r w:rsidRPr="00DD09B8">
        <w:rPr>
          <w:rFonts w:ascii="Roboto" w:hAnsi="Roboto"/>
          <w:color w:val="344759"/>
          <w:shd w:val="clear" w:color="auto" w:fill="F2F7FA"/>
        </w:rPr>
        <w:t>Aruanne</w:t>
      </w:r>
      <w:r w:rsidR="00EC4178" w:rsidRPr="00DD09B8">
        <w:rPr>
          <w:rFonts w:cs="Times New Roman"/>
          <w:color w:val="000000" w:themeColor="text1"/>
          <w:lang w:val="et-EE"/>
        </w:rPr>
        <w:t xml:space="preserve">  </w:t>
      </w:r>
    </w:p>
    <w:p w:rsidR="00EC4178" w:rsidRDefault="00A64641" w:rsidP="00EC4178">
      <w:pPr>
        <w:spacing w:line="240" w:lineRule="auto"/>
        <w:rPr>
          <w:rFonts w:cs="Times New Roman"/>
          <w:color w:val="000000" w:themeColor="text1"/>
          <w:lang w:val="et-EE"/>
        </w:rPr>
      </w:pPr>
      <w:proofErr w:type="spellStart"/>
      <w:r>
        <w:rPr>
          <w:rFonts w:ascii="Roboto" w:hAnsi="Roboto"/>
          <w:color w:val="344759"/>
          <w:sz w:val="21"/>
          <w:szCs w:val="21"/>
        </w:rPr>
        <w:t>Tegelikud</w:t>
      </w:r>
      <w:proofErr w:type="spellEnd"/>
      <w:r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44759"/>
          <w:sz w:val="21"/>
          <w:szCs w:val="21"/>
        </w:rPr>
        <w:t>kulud</w:t>
      </w:r>
      <w:proofErr w:type="spellEnd"/>
      <w:r>
        <w:rPr>
          <w:rFonts w:ascii="Roboto" w:hAnsi="Roboto"/>
          <w:color w:val="344759"/>
          <w:sz w:val="21"/>
          <w:szCs w:val="21"/>
        </w:rPr>
        <w:t xml:space="preserve"> </w:t>
      </w:r>
      <w:r>
        <w:rPr>
          <w:rStyle w:val="red2"/>
          <w:rFonts w:ascii="Roboto" w:hAnsi="Roboto"/>
          <w:color w:val="344759"/>
          <w:sz w:val="21"/>
          <w:szCs w:val="21"/>
        </w:rPr>
        <w:t xml:space="preserve">* </w:t>
      </w:r>
      <w:r w:rsidR="00EC4178">
        <w:rPr>
          <w:rFonts w:cs="Times New Roman"/>
          <w:color w:val="000000" w:themeColor="text1"/>
          <w:lang w:val="et-EE"/>
        </w:rPr>
        <w:t xml:space="preserve">veerus tuleb ära näidata projekti </w:t>
      </w:r>
      <w:r>
        <w:rPr>
          <w:rFonts w:cs="Times New Roman"/>
          <w:color w:val="000000" w:themeColor="text1"/>
          <w:lang w:val="et-EE"/>
        </w:rPr>
        <w:t xml:space="preserve">kõik </w:t>
      </w:r>
      <w:r w:rsidR="00EC4178">
        <w:rPr>
          <w:rFonts w:cs="Times New Roman"/>
          <w:color w:val="000000" w:themeColor="text1"/>
          <w:lang w:val="et-EE"/>
        </w:rPr>
        <w:t>kulud, mitte ainult Kultuurkapitali toetusest tehtud kulud.</w:t>
      </w:r>
      <w:r>
        <w:rPr>
          <w:rFonts w:cs="Times New Roman"/>
          <w:color w:val="000000" w:themeColor="text1"/>
          <w:lang w:val="et-EE"/>
        </w:rPr>
        <w:t xml:space="preserve">  </w:t>
      </w:r>
    </w:p>
    <w:p w:rsidR="00EC4178" w:rsidRPr="00EC4178" w:rsidRDefault="00A64641" w:rsidP="00EC4178">
      <w:pPr>
        <w:spacing w:line="240" w:lineRule="auto"/>
        <w:rPr>
          <w:rFonts w:cs="Times New Roman"/>
          <w:color w:val="000000" w:themeColor="text1"/>
          <w:lang w:val="et-EE"/>
        </w:rPr>
      </w:pPr>
      <w:r>
        <w:rPr>
          <w:rFonts w:cs="Times New Roman"/>
          <w:color w:val="000000" w:themeColor="text1"/>
          <w:lang w:val="et-EE"/>
        </w:rPr>
        <w:t>Kuluridu kustutada ei ole võimalik, kui mõni ku</w:t>
      </w:r>
      <w:r w:rsidR="003A6F64">
        <w:rPr>
          <w:rFonts w:cs="Times New Roman"/>
          <w:color w:val="000000" w:themeColor="text1"/>
          <w:lang w:val="et-EE"/>
        </w:rPr>
        <w:t>luliik ei teostunud, siis märkig</w:t>
      </w:r>
      <w:r>
        <w:rPr>
          <w:rFonts w:cs="Times New Roman"/>
          <w:color w:val="000000" w:themeColor="text1"/>
          <w:lang w:val="et-EE"/>
        </w:rPr>
        <w:t xml:space="preserve">e </w:t>
      </w:r>
      <w:r w:rsidR="00481CAA">
        <w:rPr>
          <w:rFonts w:ascii="Roboto" w:hAnsi="Roboto"/>
          <w:color w:val="344759"/>
          <w:shd w:val="clear" w:color="auto" w:fill="F2F7FA"/>
        </w:rPr>
        <w:t>Aruann</w:t>
      </w:r>
      <w:r w:rsidR="00DD09B8">
        <w:rPr>
          <w:rFonts w:ascii="Roboto" w:hAnsi="Roboto"/>
          <w:color w:val="344759"/>
          <w:shd w:val="clear" w:color="auto" w:fill="F2F7FA"/>
        </w:rPr>
        <w:t>e</w:t>
      </w:r>
      <w:r>
        <w:rPr>
          <w:rFonts w:cs="Times New Roman"/>
          <w:color w:val="000000" w:themeColor="text1"/>
          <w:lang w:val="et-EE"/>
        </w:rPr>
        <w:t xml:space="preserve"> veerus selle rea taha 0. Kui projekti  käigus tuli kululiike juurde, siis lisage kulurida </w:t>
      </w:r>
      <w:r w:rsidR="0033693A">
        <w:rPr>
          <w:rFonts w:ascii="Roboto" w:hAnsi="Roboto"/>
          <w:color w:val="344759"/>
          <w:shd w:val="clear" w:color="auto" w:fill="F2F7FA"/>
        </w:rPr>
        <w:t xml:space="preserve">+ Lisa </w:t>
      </w:r>
      <w:proofErr w:type="spellStart"/>
      <w:r w:rsidR="0033693A">
        <w:rPr>
          <w:rFonts w:ascii="Roboto" w:hAnsi="Roboto"/>
          <w:color w:val="344759"/>
          <w:shd w:val="clear" w:color="auto" w:fill="F2F7FA"/>
        </w:rPr>
        <w:t>rida</w:t>
      </w:r>
      <w:proofErr w:type="spellEnd"/>
      <w:r w:rsidR="00DD09B8">
        <w:rPr>
          <w:rFonts w:cs="Times New Roman"/>
          <w:color w:val="000000" w:themeColor="text1"/>
          <w:lang w:val="et-EE"/>
        </w:rPr>
        <w:t xml:space="preserve">. </w:t>
      </w:r>
    </w:p>
    <w:p w:rsidR="00D10A5F" w:rsidRDefault="00A64641" w:rsidP="007B7C9C">
      <w:pPr>
        <w:spacing w:after="0" w:line="240" w:lineRule="auto"/>
        <w:rPr>
          <w:rStyle w:val="red2"/>
          <w:lang w:val="et-EE"/>
        </w:rPr>
      </w:pPr>
      <w:proofErr w:type="gramStart"/>
      <w:r>
        <w:rPr>
          <w:rFonts w:ascii="Roboto" w:hAnsi="Roboto"/>
          <w:color w:val="344759"/>
          <w:sz w:val="21"/>
          <w:szCs w:val="21"/>
        </w:rPr>
        <w:t>sh</w:t>
      </w:r>
      <w:proofErr w:type="gramEnd"/>
      <w:r>
        <w:rPr>
          <w:rFonts w:ascii="Roboto" w:hAnsi="Roboto"/>
          <w:color w:val="344759"/>
          <w:sz w:val="21"/>
          <w:szCs w:val="21"/>
        </w:rPr>
        <w:t xml:space="preserve">. </w:t>
      </w:r>
      <w:proofErr w:type="spellStart"/>
      <w:r>
        <w:rPr>
          <w:rFonts w:ascii="Roboto" w:hAnsi="Roboto"/>
          <w:color w:val="344759"/>
          <w:sz w:val="21"/>
          <w:szCs w:val="21"/>
        </w:rPr>
        <w:t>Kultuurkapitali</w:t>
      </w:r>
      <w:proofErr w:type="spellEnd"/>
      <w:r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44759"/>
          <w:sz w:val="21"/>
          <w:szCs w:val="21"/>
        </w:rPr>
        <w:t>toetusest</w:t>
      </w:r>
      <w:proofErr w:type="spellEnd"/>
      <w:r>
        <w:rPr>
          <w:rFonts w:ascii="Roboto" w:hAnsi="Roboto"/>
          <w:color w:val="344759"/>
          <w:sz w:val="21"/>
          <w:szCs w:val="21"/>
        </w:rPr>
        <w:t xml:space="preserve"> </w:t>
      </w:r>
      <w:r>
        <w:rPr>
          <w:rStyle w:val="red2"/>
          <w:rFonts w:ascii="Roboto" w:hAnsi="Roboto"/>
          <w:color w:val="344759"/>
          <w:sz w:val="21"/>
          <w:szCs w:val="21"/>
        </w:rPr>
        <w:t>*</w:t>
      </w:r>
      <w:r w:rsidR="00D10A5F">
        <w:rPr>
          <w:rStyle w:val="red2"/>
          <w:rFonts w:ascii="Roboto" w:hAnsi="Roboto"/>
          <w:color w:val="344759"/>
          <w:sz w:val="21"/>
          <w:szCs w:val="21"/>
        </w:rPr>
        <w:t xml:space="preserve"> </w:t>
      </w:r>
      <w:r w:rsidR="00D10A5F" w:rsidRPr="00D10A5F">
        <w:rPr>
          <w:rStyle w:val="red2"/>
          <w:lang w:val="et-EE"/>
        </w:rPr>
        <w:t xml:space="preserve">veerus näidake </w:t>
      </w:r>
      <w:r w:rsidR="00D10A5F">
        <w:rPr>
          <w:rStyle w:val="red2"/>
          <w:lang w:val="et-EE"/>
        </w:rPr>
        <w:t xml:space="preserve">kulusid </w:t>
      </w:r>
      <w:r w:rsidR="00D10A5F" w:rsidRPr="00D10A5F">
        <w:rPr>
          <w:rStyle w:val="red2"/>
          <w:lang w:val="et-EE"/>
        </w:rPr>
        <w:t>a</w:t>
      </w:r>
      <w:r w:rsidR="00D10A5F">
        <w:rPr>
          <w:rStyle w:val="red2"/>
          <w:lang w:val="et-EE"/>
        </w:rPr>
        <w:t xml:space="preserve">inult </w:t>
      </w:r>
      <w:r w:rsidR="00D10A5F" w:rsidRPr="00EC4178">
        <w:rPr>
          <w:rFonts w:cs="Times New Roman"/>
          <w:color w:val="000000" w:themeColor="text1"/>
          <w:lang w:val="et-EE"/>
        </w:rPr>
        <w:t>Kultuurkapitalist saadud toetuste ulatuses</w:t>
      </w:r>
      <w:r w:rsidR="00D10A5F">
        <w:rPr>
          <w:rStyle w:val="red2"/>
          <w:lang w:val="et-EE"/>
        </w:rPr>
        <w:t xml:space="preserve">. </w:t>
      </w:r>
    </w:p>
    <w:p w:rsidR="00894049" w:rsidRDefault="00C156C7" w:rsidP="007B7C9C">
      <w:pPr>
        <w:spacing w:after="0" w:line="240" w:lineRule="auto"/>
        <w:rPr>
          <w:rStyle w:val="red2"/>
          <w:lang w:val="et-EE"/>
        </w:rPr>
      </w:pPr>
      <w:proofErr w:type="gramStart"/>
      <w:r>
        <w:rPr>
          <w:rFonts w:ascii="Roboto" w:hAnsi="Roboto"/>
          <w:color w:val="344759"/>
          <w:sz w:val="21"/>
          <w:szCs w:val="21"/>
        </w:rPr>
        <w:t>sh</w:t>
      </w:r>
      <w:proofErr w:type="gramEnd"/>
      <w:r>
        <w:rPr>
          <w:rFonts w:ascii="Roboto" w:hAnsi="Roboto"/>
          <w:color w:val="344759"/>
          <w:sz w:val="21"/>
          <w:szCs w:val="21"/>
        </w:rPr>
        <w:t xml:space="preserve">. </w:t>
      </w:r>
      <w:proofErr w:type="spellStart"/>
      <w:r>
        <w:rPr>
          <w:rFonts w:ascii="Roboto" w:hAnsi="Roboto"/>
          <w:color w:val="344759"/>
          <w:sz w:val="21"/>
          <w:szCs w:val="21"/>
        </w:rPr>
        <w:t>Kultuurkapitali</w:t>
      </w:r>
      <w:proofErr w:type="spellEnd"/>
      <w:r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44759"/>
          <w:sz w:val="21"/>
          <w:szCs w:val="21"/>
        </w:rPr>
        <w:t>toetusest</w:t>
      </w:r>
      <w:proofErr w:type="spellEnd"/>
      <w:r>
        <w:rPr>
          <w:rFonts w:ascii="Roboto" w:hAnsi="Roboto"/>
          <w:color w:val="344759"/>
          <w:sz w:val="21"/>
          <w:szCs w:val="21"/>
        </w:rPr>
        <w:t xml:space="preserve"> </w:t>
      </w:r>
      <w:r>
        <w:rPr>
          <w:rStyle w:val="red2"/>
          <w:rFonts w:ascii="Roboto" w:hAnsi="Roboto"/>
          <w:color w:val="344759"/>
          <w:sz w:val="21"/>
          <w:szCs w:val="21"/>
        </w:rPr>
        <w:t xml:space="preserve">* </w:t>
      </w:r>
      <w:proofErr w:type="spellStart"/>
      <w:r w:rsidR="001466EA" w:rsidRPr="00A75C93">
        <w:rPr>
          <w:rStyle w:val="red2"/>
          <w:rFonts w:ascii="Calibri" w:hAnsi="Calibri" w:cs="Calibri"/>
        </w:rPr>
        <w:t>ridade</w:t>
      </w:r>
      <w:proofErr w:type="spellEnd"/>
      <w:r w:rsidR="001466EA" w:rsidRPr="00A75C93">
        <w:rPr>
          <w:rStyle w:val="red2"/>
          <w:rFonts w:ascii="Calibri" w:hAnsi="Calibri" w:cs="Calibri"/>
        </w:rPr>
        <w:t xml:space="preserve"> </w:t>
      </w:r>
      <w:proofErr w:type="spellStart"/>
      <w:r w:rsidR="001466EA" w:rsidRPr="00A75C93">
        <w:rPr>
          <w:rStyle w:val="red2"/>
          <w:rFonts w:ascii="Calibri" w:hAnsi="Calibri" w:cs="Calibri"/>
        </w:rPr>
        <w:t>järele</w:t>
      </w:r>
      <w:proofErr w:type="spellEnd"/>
      <w:r w:rsidRPr="00A75C93">
        <w:rPr>
          <w:rStyle w:val="red2"/>
          <w:lang w:val="et-EE"/>
        </w:rPr>
        <w:t xml:space="preserve"> </w:t>
      </w:r>
      <w:r>
        <w:rPr>
          <w:rStyle w:val="red2"/>
          <w:lang w:val="et-EE"/>
        </w:rPr>
        <w:t xml:space="preserve">tuleb  lisada </w:t>
      </w:r>
      <w:r w:rsidR="007B7C9C">
        <w:rPr>
          <w:rStyle w:val="red2"/>
          <w:lang w:val="et-EE"/>
        </w:rPr>
        <w:t xml:space="preserve">selle </w:t>
      </w:r>
      <w:r w:rsidR="00D10A5F">
        <w:rPr>
          <w:rStyle w:val="red2"/>
          <w:lang w:val="et-EE"/>
        </w:rPr>
        <w:t xml:space="preserve">summa ulatuses </w:t>
      </w:r>
      <w:r w:rsidR="007B7C9C">
        <w:rPr>
          <w:rStyle w:val="red2"/>
          <w:lang w:val="et-EE"/>
        </w:rPr>
        <w:t>kulu tõendavad dokumendid (</w:t>
      </w:r>
      <w:r w:rsidR="00D10A5F">
        <w:rPr>
          <w:rStyle w:val="red2"/>
          <w:lang w:val="et-EE"/>
        </w:rPr>
        <w:t>arved</w:t>
      </w:r>
      <w:r w:rsidR="007B7C9C">
        <w:rPr>
          <w:rStyle w:val="red2"/>
          <w:lang w:val="et-EE"/>
        </w:rPr>
        <w:t>, lepingud, palgalehed vms</w:t>
      </w:r>
      <w:bookmarkStart w:id="0" w:name="_GoBack"/>
      <w:bookmarkEnd w:id="0"/>
      <w:r w:rsidR="007B7C9C">
        <w:rPr>
          <w:rStyle w:val="red2"/>
          <w:lang w:val="et-EE"/>
        </w:rPr>
        <w:t xml:space="preserve">) ning maksmist tõendavad dokumendid (pangaväljavõte või maksekorraldus, kassaorder vms). </w:t>
      </w:r>
    </w:p>
    <w:p w:rsidR="007B7C9C" w:rsidRDefault="00894049" w:rsidP="007B7C9C">
      <w:pPr>
        <w:spacing w:after="0" w:line="240" w:lineRule="auto"/>
        <w:rPr>
          <w:rStyle w:val="red2"/>
          <w:lang w:val="et-EE"/>
        </w:rPr>
      </w:pPr>
      <w:r>
        <w:rPr>
          <w:rFonts w:eastAsia="Times New Roman" w:cs="Times New Roman"/>
          <w:b/>
          <w:lang w:val="et-EE"/>
        </w:rPr>
        <w:t>Dokumendid</w:t>
      </w:r>
      <w:r w:rsidRPr="00894049">
        <w:rPr>
          <w:rFonts w:eastAsia="Times New Roman" w:cs="Times New Roman"/>
          <w:b/>
          <w:lang w:val="et-EE"/>
        </w:rPr>
        <w:t xml:space="preserve"> </w:t>
      </w:r>
      <w:r w:rsidRPr="00894049">
        <w:rPr>
          <w:rFonts w:eastAsia="Times New Roman" w:cs="Times New Roman"/>
          <w:lang w:val="et-EE"/>
        </w:rPr>
        <w:t>tuleb lisada</w:t>
      </w:r>
      <w:r w:rsidRPr="00894049">
        <w:rPr>
          <w:rFonts w:eastAsia="Times New Roman" w:cs="Times New Roman"/>
          <w:b/>
          <w:lang w:val="et-EE"/>
        </w:rPr>
        <w:t xml:space="preserve"> vastava kulurea juurde</w:t>
      </w:r>
      <w:r>
        <w:rPr>
          <w:rFonts w:eastAsia="Times New Roman" w:cs="Times New Roman"/>
          <w:lang w:val="et-EE"/>
        </w:rPr>
        <w:t>.</w:t>
      </w:r>
      <w:r w:rsidRPr="0002090B">
        <w:rPr>
          <w:rFonts w:eastAsia="Times New Roman" w:cs="Times New Roman"/>
          <w:lang w:val="et-EE"/>
        </w:rPr>
        <w:t> </w:t>
      </w:r>
    </w:p>
    <w:p w:rsidR="000774BD" w:rsidRDefault="000774BD" w:rsidP="007B7C9C">
      <w:pPr>
        <w:spacing w:after="0" w:line="240" w:lineRule="auto"/>
        <w:rPr>
          <w:rStyle w:val="red2"/>
          <w:lang w:val="et-EE"/>
        </w:rPr>
      </w:pPr>
    </w:p>
    <w:p w:rsidR="000774BD" w:rsidRPr="00EC4178" w:rsidRDefault="00894049" w:rsidP="000774BD">
      <w:pPr>
        <w:spacing w:line="240" w:lineRule="auto"/>
        <w:rPr>
          <w:rFonts w:cs="Times New Roman"/>
          <w:color w:val="000000" w:themeColor="text1"/>
          <w:lang w:val="et-EE"/>
        </w:rPr>
      </w:pPr>
      <w:r>
        <w:rPr>
          <w:rFonts w:cs="Times New Roman"/>
          <w:color w:val="000000" w:themeColor="text1"/>
          <w:lang w:val="et-EE"/>
        </w:rPr>
        <w:t>K</w:t>
      </w:r>
      <w:r w:rsidR="000774BD" w:rsidRPr="00EC4178">
        <w:rPr>
          <w:rFonts w:cs="Times New Roman"/>
          <w:color w:val="000000" w:themeColor="text1"/>
          <w:lang w:val="et-EE"/>
        </w:rPr>
        <w:t xml:space="preserve">ui täidate </w:t>
      </w:r>
      <w:r>
        <w:rPr>
          <w:rFonts w:cs="Times New Roman"/>
          <w:color w:val="000000" w:themeColor="text1"/>
          <w:lang w:val="et-EE"/>
        </w:rPr>
        <w:t xml:space="preserve">näiteks </w:t>
      </w:r>
      <w:r w:rsidR="000774BD" w:rsidRPr="00EC4178">
        <w:rPr>
          <w:rFonts w:cs="Times New Roman"/>
          <w:color w:val="000000" w:themeColor="text1"/>
          <w:lang w:val="et-EE"/>
        </w:rPr>
        <w:t xml:space="preserve">Rahvakultuuri sihtkapitalist saadud toetuse aruannet, aga olete </w:t>
      </w:r>
      <w:r w:rsidR="000774BD">
        <w:rPr>
          <w:rFonts w:cs="Times New Roman"/>
          <w:color w:val="000000" w:themeColor="text1"/>
          <w:lang w:val="et-EE"/>
        </w:rPr>
        <w:t xml:space="preserve">samale projektile saanud </w:t>
      </w:r>
      <w:r w:rsidR="000774BD" w:rsidRPr="00EC4178">
        <w:rPr>
          <w:rFonts w:cs="Times New Roman"/>
          <w:color w:val="000000" w:themeColor="text1"/>
          <w:lang w:val="et-EE"/>
        </w:rPr>
        <w:t xml:space="preserve">toetust ka Järvamaa ekspertgrupilt, siis tuleb </w:t>
      </w:r>
      <w:r>
        <w:rPr>
          <w:rFonts w:cs="Times New Roman"/>
          <w:color w:val="000000" w:themeColor="text1"/>
          <w:lang w:val="et-EE"/>
        </w:rPr>
        <w:t>aruandes kajastada kogu projekti kulud (mitte ainult ühe rahastaja toetusest tehtud kulud)</w:t>
      </w:r>
      <w:r w:rsidR="000774BD" w:rsidRPr="00EC4178">
        <w:rPr>
          <w:rFonts w:cs="Times New Roman"/>
          <w:color w:val="000000" w:themeColor="text1"/>
          <w:lang w:val="et-EE"/>
        </w:rPr>
        <w:t xml:space="preserve">. </w:t>
      </w:r>
    </w:p>
    <w:p w:rsidR="00C67621" w:rsidRDefault="00C67621" w:rsidP="007B7C9C">
      <w:pPr>
        <w:spacing w:after="0" w:line="240" w:lineRule="auto"/>
        <w:rPr>
          <w:rStyle w:val="red2"/>
          <w:lang w:val="et-EE"/>
        </w:rPr>
      </w:pPr>
      <w:r>
        <w:rPr>
          <w:rStyle w:val="red2"/>
          <w:lang w:val="et-EE"/>
        </w:rPr>
        <w:t>Nõuded kuludokumentidele:</w:t>
      </w:r>
    </w:p>
    <w:p w:rsidR="00C67621" w:rsidRDefault="00C67621" w:rsidP="00C6762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t-EE"/>
        </w:rPr>
      </w:pPr>
      <w:r w:rsidRPr="00C67621">
        <w:rPr>
          <w:rFonts w:eastAsia="Times New Roman" w:cs="Times New Roman"/>
          <w:lang w:val="et-EE"/>
        </w:rPr>
        <w:t xml:space="preserve">Alusdokumentide </w:t>
      </w:r>
      <w:r w:rsidR="002575EB">
        <w:rPr>
          <w:rFonts w:eastAsia="Times New Roman" w:cs="Times New Roman"/>
          <w:lang w:val="et-EE"/>
        </w:rPr>
        <w:t xml:space="preserve">(arved, lepingud, palgalehed jms) </w:t>
      </w:r>
      <w:r w:rsidRPr="00C67621">
        <w:rPr>
          <w:rFonts w:eastAsia="Times New Roman" w:cs="Times New Roman"/>
          <w:lang w:val="et-EE"/>
        </w:rPr>
        <w:t>ja maksmist tõendavate dokumentide</w:t>
      </w:r>
      <w:r w:rsidR="002575EB">
        <w:rPr>
          <w:rFonts w:eastAsia="Times New Roman" w:cs="Times New Roman"/>
          <w:lang w:val="et-EE"/>
        </w:rPr>
        <w:t xml:space="preserve"> (maksekorraldus, pangakonto väljavõte, kassa väljamineku</w:t>
      </w:r>
      <w:r w:rsidR="00331340">
        <w:rPr>
          <w:rFonts w:eastAsia="Times New Roman" w:cs="Times New Roman"/>
          <w:lang w:val="et-EE"/>
        </w:rPr>
        <w:t xml:space="preserve"> </w:t>
      </w:r>
      <w:r w:rsidR="002575EB">
        <w:rPr>
          <w:rFonts w:eastAsia="Times New Roman" w:cs="Times New Roman"/>
          <w:lang w:val="et-EE"/>
        </w:rPr>
        <w:t>order)</w:t>
      </w:r>
      <w:r w:rsidRPr="00C67621">
        <w:rPr>
          <w:rFonts w:eastAsia="Times New Roman" w:cs="Times New Roman"/>
          <w:lang w:val="et-EE"/>
        </w:rPr>
        <w:t xml:space="preserve"> koopiad tuleb lisada Kultuurkapitalilt saadud toetussumma ulatuses vastavalt lepingus fikseeritud eesmärgile, kasutamise ajavahemikule ja taotluses esitatud eelarvele.</w:t>
      </w:r>
    </w:p>
    <w:p w:rsidR="00C67621" w:rsidRPr="0002090B" w:rsidRDefault="00C67621" w:rsidP="00C67621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 w:cs="Arial"/>
          <w:sz w:val="22"/>
          <w:szCs w:val="22"/>
          <w:lang w:val="et-EE"/>
        </w:rPr>
      </w:pPr>
      <w:r w:rsidRPr="0002090B">
        <w:rPr>
          <w:rFonts w:asciiTheme="minorHAnsi" w:hAnsiTheme="minorHAnsi" w:cs="Arial"/>
          <w:sz w:val="22"/>
          <w:szCs w:val="22"/>
          <w:lang w:val="et-EE"/>
        </w:rPr>
        <w:t>A</w:t>
      </w:r>
      <w:r w:rsidR="002575EB">
        <w:rPr>
          <w:rFonts w:asciiTheme="minorHAnsi" w:hAnsiTheme="minorHAnsi" w:cs="Arial"/>
          <w:sz w:val="22"/>
          <w:szCs w:val="22"/>
          <w:lang w:val="et-EE"/>
        </w:rPr>
        <w:t>lusdokumenti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ei ole vaja esitada, kui maksekorralduse selgituses on selgelt välja toodud, mille eest on tasutud (nt: tasu kontserdil esinemise eest Pühalepa vallas 01.04). Juhul kui maksekorraldusele on märgitud ainult arve number</w:t>
      </w:r>
      <w:r w:rsidR="003A6F64">
        <w:rPr>
          <w:rFonts w:asciiTheme="minorHAnsi" w:hAnsiTheme="minorHAnsi" w:cs="Arial"/>
          <w:sz w:val="22"/>
          <w:szCs w:val="22"/>
          <w:lang w:val="et-EE"/>
        </w:rPr>
        <w:t xml:space="preserve"> või viidatud mõnele muule dokumendile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, siis on kindlasti vaja juurde lisada ka </w:t>
      </w:r>
      <w:r w:rsidR="003A6F64">
        <w:rPr>
          <w:rFonts w:asciiTheme="minorHAnsi" w:hAnsiTheme="minorHAnsi" w:cs="Arial"/>
          <w:sz w:val="22"/>
          <w:szCs w:val="22"/>
          <w:lang w:val="et-EE"/>
        </w:rPr>
        <w:t>alus</w:t>
      </w:r>
      <w:r w:rsidRPr="0002090B">
        <w:rPr>
          <w:rFonts w:asciiTheme="minorHAnsi" w:hAnsiTheme="minorHAnsi" w:cs="Arial"/>
          <w:sz w:val="22"/>
          <w:szCs w:val="22"/>
          <w:lang w:val="et-EE"/>
        </w:rPr>
        <w:t>arve</w:t>
      </w:r>
      <w:r w:rsidR="003A6F64">
        <w:rPr>
          <w:rFonts w:asciiTheme="minorHAnsi" w:hAnsiTheme="minorHAnsi" w:cs="Arial"/>
          <w:sz w:val="22"/>
          <w:szCs w:val="22"/>
          <w:lang w:val="et-EE"/>
        </w:rPr>
        <w:t xml:space="preserve"> või - dokument</w:t>
      </w:r>
      <w:r w:rsidRPr="0002090B">
        <w:rPr>
          <w:rFonts w:asciiTheme="minorHAnsi" w:hAnsiTheme="minorHAnsi" w:cs="Arial"/>
          <w:sz w:val="22"/>
          <w:szCs w:val="22"/>
          <w:lang w:val="et-EE"/>
        </w:rPr>
        <w:t>.</w:t>
      </w:r>
    </w:p>
    <w:p w:rsidR="00C67621" w:rsidRPr="002575EB" w:rsidRDefault="002575EB" w:rsidP="00C67621">
      <w:pPr>
        <w:pStyle w:val="ListParagraph"/>
        <w:numPr>
          <w:ilvl w:val="0"/>
          <w:numId w:val="7"/>
        </w:numPr>
        <w:spacing w:after="0" w:line="240" w:lineRule="auto"/>
        <w:rPr>
          <w:rStyle w:val="red2"/>
          <w:rFonts w:eastAsia="Times New Roman" w:cs="Times New Roman"/>
          <w:lang w:val="et-EE"/>
        </w:rPr>
      </w:pPr>
      <w:r>
        <w:rPr>
          <w:rStyle w:val="red2"/>
          <w:lang w:val="et-EE"/>
        </w:rPr>
        <w:t>Riigi raamatupidamise tugiteenuste kasutajad ei pea lisama maksekorraldusi , kui aruandele on lisatud SAP programmist väljavõte</w:t>
      </w:r>
      <w:r w:rsidR="00407D11">
        <w:rPr>
          <w:rStyle w:val="red2"/>
          <w:lang w:val="et-EE"/>
        </w:rPr>
        <w:t xml:space="preserve"> (BO aruanne)</w:t>
      </w:r>
      <w:r>
        <w:rPr>
          <w:rStyle w:val="red2"/>
          <w:lang w:val="et-EE"/>
        </w:rPr>
        <w:t>.</w:t>
      </w:r>
    </w:p>
    <w:p w:rsidR="002575EB" w:rsidRPr="00331340" w:rsidRDefault="00407D11" w:rsidP="00C6762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t-EE"/>
        </w:rPr>
      </w:pPr>
      <w:r w:rsidRPr="005133B5">
        <w:rPr>
          <w:rFonts w:cs="Arial"/>
          <w:u w:val="single"/>
          <w:lang w:val="et-EE"/>
        </w:rPr>
        <w:t>Kütusetšekkide</w:t>
      </w:r>
      <w:r w:rsidR="005133B5" w:rsidRPr="005133B5">
        <w:rPr>
          <w:rFonts w:cs="Arial"/>
          <w:u w:val="single"/>
          <w:lang w:val="et-EE"/>
        </w:rPr>
        <w:t>le lisaks</w:t>
      </w:r>
      <w:r w:rsidR="005133B5">
        <w:rPr>
          <w:rFonts w:cs="Arial"/>
          <w:lang w:val="et-EE"/>
        </w:rPr>
        <w:t xml:space="preserve"> tuleb esitada </w:t>
      </w:r>
      <w:r w:rsidR="005133B5" w:rsidRPr="005133B5">
        <w:rPr>
          <w:rFonts w:cs="Arial"/>
          <w:u w:val="single"/>
          <w:lang w:val="et-EE"/>
        </w:rPr>
        <w:t>sõidupäevik</w:t>
      </w:r>
      <w:r w:rsidR="005133B5">
        <w:rPr>
          <w:rFonts w:cs="Arial"/>
          <w:lang w:val="et-EE"/>
        </w:rPr>
        <w:t xml:space="preserve"> (</w:t>
      </w:r>
      <w:r w:rsidR="005133B5" w:rsidRPr="0002090B">
        <w:rPr>
          <w:rFonts w:cs="Arial"/>
          <w:lang w:val="et-EE"/>
        </w:rPr>
        <w:t>sõ</w:t>
      </w:r>
      <w:r w:rsidR="005133B5">
        <w:rPr>
          <w:rFonts w:cs="Arial"/>
          <w:lang w:val="et-EE"/>
        </w:rPr>
        <w:t>idu eesmärk,  marsruut, läbitud</w:t>
      </w:r>
      <w:r w:rsidRPr="0002090B">
        <w:rPr>
          <w:rFonts w:cs="Arial"/>
          <w:lang w:val="et-EE"/>
        </w:rPr>
        <w:t xml:space="preserve"> kilomeetreid</w:t>
      </w:r>
      <w:r w:rsidR="005133B5">
        <w:rPr>
          <w:rFonts w:cs="Arial"/>
          <w:lang w:val="et-EE"/>
        </w:rPr>
        <w:t xml:space="preserve"> ning </w:t>
      </w:r>
      <w:r w:rsidRPr="0002090B">
        <w:rPr>
          <w:rFonts w:cs="Arial"/>
          <w:lang w:val="et-EE"/>
        </w:rPr>
        <w:t>kuupäevad, millal sõideti</w:t>
      </w:r>
      <w:r w:rsidR="005133B5">
        <w:rPr>
          <w:rFonts w:cs="Arial"/>
          <w:lang w:val="et-EE"/>
        </w:rPr>
        <w:t>)</w:t>
      </w:r>
      <w:r w:rsidRPr="0002090B">
        <w:rPr>
          <w:rFonts w:cs="Arial"/>
          <w:lang w:val="et-EE"/>
        </w:rPr>
        <w:t>.</w:t>
      </w:r>
      <w:r w:rsidR="007A077C">
        <w:rPr>
          <w:rFonts w:cs="Arial"/>
          <w:lang w:val="et-EE"/>
        </w:rPr>
        <w:t xml:space="preserve"> </w:t>
      </w:r>
    </w:p>
    <w:p w:rsidR="00331340" w:rsidRPr="00331340" w:rsidRDefault="00331340" w:rsidP="00C6762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t-EE"/>
        </w:rPr>
      </w:pPr>
      <w:r w:rsidRPr="007A077C">
        <w:rPr>
          <w:rFonts w:cs="Arial"/>
          <w:lang w:val="et-EE"/>
        </w:rPr>
        <w:t>Kütusetšekki ei ole vaja lisada</w:t>
      </w:r>
      <w:r w:rsidR="005133B5" w:rsidRPr="007A077C">
        <w:rPr>
          <w:rFonts w:cs="Arial"/>
          <w:lang w:val="et-EE"/>
        </w:rPr>
        <w:t xml:space="preserve">, kui </w:t>
      </w:r>
      <w:r w:rsidR="007A077C" w:rsidRPr="007A077C">
        <w:rPr>
          <w:rFonts w:cs="Arial"/>
          <w:lang w:val="et-EE"/>
        </w:rPr>
        <w:t>isikliku sõiduauto kasutamise eest on kulud hüvitatud</w:t>
      </w:r>
      <w:r w:rsidR="007A077C">
        <w:rPr>
          <w:rFonts w:cs="Arial"/>
          <w:lang w:val="et-EE"/>
        </w:rPr>
        <w:t xml:space="preserve"> </w:t>
      </w:r>
      <w:r w:rsidR="005133B5">
        <w:rPr>
          <w:rFonts w:cs="Arial"/>
          <w:lang w:val="et-EE"/>
        </w:rPr>
        <w:t xml:space="preserve">vastavalt </w:t>
      </w:r>
      <w:r>
        <w:rPr>
          <w:rFonts w:cs="Arial"/>
          <w:lang w:val="et-EE"/>
        </w:rPr>
        <w:t xml:space="preserve">isikliku sõiduauto </w:t>
      </w:r>
      <w:r w:rsidR="005133B5">
        <w:rPr>
          <w:rFonts w:cs="Arial"/>
          <w:lang w:val="et-EE"/>
        </w:rPr>
        <w:t>kasutamise kohta arvestuse pidamise</w:t>
      </w:r>
      <w:r w:rsidR="007A077C">
        <w:rPr>
          <w:rFonts w:cs="Arial"/>
          <w:lang w:val="et-EE"/>
        </w:rPr>
        <w:t xml:space="preserve"> ja hüvitise maksmise korrale</w:t>
      </w:r>
      <w:r w:rsidR="005133B5">
        <w:rPr>
          <w:rFonts w:cs="Arial"/>
          <w:lang w:val="et-EE"/>
        </w:rPr>
        <w:t xml:space="preserve">. </w:t>
      </w:r>
    </w:p>
    <w:p w:rsidR="00331340" w:rsidRDefault="00331340" w:rsidP="00C6762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t-EE"/>
        </w:rPr>
      </w:pPr>
      <w:r>
        <w:rPr>
          <w:rFonts w:eastAsia="Times New Roman" w:cs="Times New Roman"/>
          <w:lang w:val="et-EE"/>
        </w:rPr>
        <w:t>Kassa väljamineku order</w:t>
      </w:r>
      <w:r w:rsidR="00784ADB">
        <w:rPr>
          <w:rFonts w:eastAsia="Times New Roman" w:cs="Times New Roman"/>
          <w:lang w:val="et-EE"/>
        </w:rPr>
        <w:t>il peavad olema raha saaja isikuandmed ning order peab olema a</w:t>
      </w:r>
      <w:r>
        <w:rPr>
          <w:rFonts w:eastAsia="Times New Roman" w:cs="Times New Roman"/>
          <w:lang w:val="et-EE"/>
        </w:rPr>
        <w:t xml:space="preserve">llkirjastatud kahepoolselt (raha väljaandja ja </w:t>
      </w:r>
      <w:r w:rsidR="00784ADB">
        <w:rPr>
          <w:rFonts w:eastAsia="Times New Roman" w:cs="Times New Roman"/>
          <w:lang w:val="et-EE"/>
        </w:rPr>
        <w:t xml:space="preserve">raha </w:t>
      </w:r>
      <w:r>
        <w:rPr>
          <w:rFonts w:eastAsia="Times New Roman" w:cs="Times New Roman"/>
          <w:lang w:val="et-EE"/>
        </w:rPr>
        <w:t>saaja)</w:t>
      </w:r>
      <w:r w:rsidR="00784ADB">
        <w:rPr>
          <w:rFonts w:eastAsia="Times New Roman" w:cs="Times New Roman"/>
          <w:lang w:val="et-EE"/>
        </w:rPr>
        <w:t>.</w:t>
      </w:r>
    </w:p>
    <w:p w:rsidR="00784ADB" w:rsidRPr="005F33A5" w:rsidRDefault="00784ADB" w:rsidP="005F33A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t-EE"/>
        </w:rPr>
      </w:pPr>
      <w:r>
        <w:rPr>
          <w:rFonts w:eastAsia="Times New Roman" w:cs="Times New Roman"/>
          <w:lang w:val="et-EE"/>
        </w:rPr>
        <w:lastRenderedPageBreak/>
        <w:t>Töötasude juurde lisada palgaleht või TSD vorm, kus on kajastatud tasudelt arvestatud maksud.</w:t>
      </w:r>
    </w:p>
    <w:p w:rsidR="0046426D" w:rsidRDefault="0046426D" w:rsidP="0046426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t-EE"/>
        </w:rPr>
      </w:pPr>
    </w:p>
    <w:p w:rsidR="0046426D" w:rsidRDefault="0046426D" w:rsidP="0046426D">
      <w:pPr>
        <w:pStyle w:val="NormalWeb"/>
        <w:spacing w:after="0" w:afterAutospacing="0"/>
        <w:rPr>
          <w:rFonts w:asciiTheme="minorHAnsi" w:hAnsiTheme="minorHAnsi" w:cs="Arial"/>
          <w:sz w:val="22"/>
          <w:szCs w:val="22"/>
          <w:lang w:val="et-EE"/>
        </w:rPr>
      </w:pPr>
      <w:r w:rsidRPr="0046426D">
        <w:rPr>
          <w:rFonts w:asciiTheme="minorHAnsi" w:hAnsiTheme="minorHAnsi" w:cs="Arial"/>
          <w:bCs/>
          <w:sz w:val="22"/>
          <w:szCs w:val="22"/>
          <w:lang w:val="et-EE"/>
        </w:rPr>
        <w:t>Kui toetuse</w:t>
      </w:r>
      <w:r>
        <w:rPr>
          <w:rFonts w:asciiTheme="minorHAnsi" w:hAnsiTheme="minorHAnsi" w:cs="Arial"/>
          <w:bCs/>
          <w:sz w:val="22"/>
          <w:szCs w:val="22"/>
          <w:lang w:val="et-EE"/>
        </w:rPr>
        <w:t xml:space="preserve"> saaja eest on kulud tasunud keegi teine, tuleb </w:t>
      </w:r>
      <w:r w:rsidRPr="0046426D">
        <w:rPr>
          <w:rFonts w:asciiTheme="minorHAnsi" w:hAnsiTheme="minorHAnsi" w:cs="Arial"/>
          <w:sz w:val="22"/>
          <w:szCs w:val="22"/>
          <w:lang w:val="et-EE"/>
        </w:rPr>
        <w:t>lisada </w:t>
      </w:r>
      <w:r>
        <w:rPr>
          <w:rFonts w:asciiTheme="minorHAnsi" w:hAnsiTheme="minorHAnsi" w:cs="Arial"/>
          <w:sz w:val="22"/>
          <w:szCs w:val="22"/>
          <w:lang w:val="et-EE"/>
        </w:rPr>
        <w:t>aruandele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maksekorraldus, mis näitab, et </w:t>
      </w:r>
      <w:r>
        <w:rPr>
          <w:rFonts w:asciiTheme="minorHAnsi" w:hAnsiTheme="minorHAnsi" w:cs="Arial"/>
          <w:sz w:val="22"/>
          <w:szCs w:val="22"/>
          <w:lang w:val="et-EE"/>
        </w:rPr>
        <w:t>toetuse saaja on hüvitanud tehtud kulud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. </w:t>
      </w:r>
    </w:p>
    <w:p w:rsidR="0046426D" w:rsidRPr="0002090B" w:rsidRDefault="0046426D" w:rsidP="0046426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t-EE"/>
        </w:rPr>
      </w:pP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Näiteks: Mari Maasikas sai </w:t>
      </w:r>
      <w:r>
        <w:rPr>
          <w:rFonts w:asciiTheme="minorHAnsi" w:hAnsiTheme="minorHAnsi" w:cs="Arial"/>
          <w:sz w:val="22"/>
          <w:szCs w:val="22"/>
          <w:lang w:val="et-EE"/>
        </w:rPr>
        <w:t>toetuse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le</w:t>
      </w:r>
      <w:r>
        <w:rPr>
          <w:rFonts w:asciiTheme="minorHAnsi" w:hAnsiTheme="minorHAnsi" w:cs="Arial"/>
          <w:sz w:val="22"/>
          <w:szCs w:val="22"/>
          <w:lang w:val="et-EE"/>
        </w:rPr>
        <w:t xml:space="preserve">nnupiletite ostmiseks 200 eurot, 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</w:t>
      </w:r>
      <w:r>
        <w:rPr>
          <w:rFonts w:asciiTheme="minorHAnsi" w:hAnsiTheme="minorHAnsi" w:cs="Arial"/>
          <w:sz w:val="22"/>
          <w:szCs w:val="22"/>
          <w:lang w:val="et-EE"/>
        </w:rPr>
        <w:t>tema eest ostis lennupiletid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ära aga </w:t>
      </w:r>
      <w:r>
        <w:rPr>
          <w:rFonts w:asciiTheme="minorHAnsi" w:hAnsiTheme="minorHAnsi" w:cs="Arial"/>
          <w:sz w:val="22"/>
          <w:szCs w:val="22"/>
          <w:lang w:val="et-EE"/>
        </w:rPr>
        <w:t>Jüri Juurikas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. Mari peab sellisel juhul aruande juurde esitama ka maksedokumendi, mis näitab, et ta on tasunud </w:t>
      </w:r>
      <w:r>
        <w:rPr>
          <w:rFonts w:asciiTheme="minorHAnsi" w:hAnsiTheme="minorHAnsi" w:cs="Arial"/>
          <w:sz w:val="22"/>
          <w:szCs w:val="22"/>
          <w:lang w:val="et-EE"/>
        </w:rPr>
        <w:t>Jüri</w:t>
      </w:r>
      <w:r w:rsidRPr="0002090B">
        <w:rPr>
          <w:rFonts w:asciiTheme="minorHAnsi" w:hAnsiTheme="minorHAnsi" w:cs="Arial"/>
          <w:sz w:val="22"/>
          <w:szCs w:val="22"/>
          <w:lang w:val="et-EE"/>
        </w:rPr>
        <w:t>le lennupiletite maksumuse.</w:t>
      </w:r>
    </w:p>
    <w:p w:rsidR="0046426D" w:rsidRDefault="0046426D" w:rsidP="0046426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t-EE"/>
        </w:rPr>
      </w:pPr>
    </w:p>
    <w:p w:rsidR="0046426D" w:rsidRPr="0002090B" w:rsidRDefault="0046426D" w:rsidP="0046426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t-EE"/>
        </w:rPr>
      </w:pP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Juriidilised isikud, kes </w:t>
      </w:r>
      <w:r w:rsidRPr="00894049">
        <w:rPr>
          <w:rFonts w:asciiTheme="minorHAnsi" w:hAnsiTheme="minorHAnsi" w:cs="Arial"/>
          <w:sz w:val="22"/>
          <w:szCs w:val="22"/>
          <w:u w:val="single"/>
          <w:lang w:val="et-EE"/>
        </w:rPr>
        <w:t>on käibemaksukohustuslased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ja kes  arvestavad toetuse arvel tehtud kuludelt sisendkäibemaksu, esita</w:t>
      </w:r>
      <w:r>
        <w:rPr>
          <w:rFonts w:asciiTheme="minorHAnsi" w:hAnsiTheme="minorHAnsi" w:cs="Arial"/>
          <w:sz w:val="22"/>
          <w:szCs w:val="22"/>
          <w:lang w:val="et-EE"/>
        </w:rPr>
        <w:t>vad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aruandes kulud ilma käibemaksuta.</w:t>
      </w:r>
    </w:p>
    <w:p w:rsidR="00894049" w:rsidRDefault="0046426D" w:rsidP="0089404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t-EE"/>
        </w:rPr>
      </w:pPr>
      <w:r w:rsidRPr="0002090B">
        <w:rPr>
          <w:rFonts w:asciiTheme="minorHAnsi" w:hAnsiTheme="minorHAnsi" w:cs="Arial"/>
          <w:sz w:val="22"/>
          <w:szCs w:val="22"/>
          <w:lang w:val="et-EE"/>
        </w:rPr>
        <w:t>Kui toetuse arvel tehtud kuludelt sisendkäibemaksu ei arvestata, peab aruandes näitama kulud koos käibemaksuga ning selgitustes kinnitama, et aruandes näidatud kuludelt ei ole sisendkäibemaks maha arvestatud.</w:t>
      </w:r>
      <w:r w:rsidR="00894049" w:rsidRPr="00894049">
        <w:rPr>
          <w:rFonts w:asciiTheme="minorHAnsi" w:hAnsiTheme="minorHAnsi" w:cs="Arial"/>
          <w:sz w:val="22"/>
          <w:szCs w:val="22"/>
          <w:lang w:val="et-EE"/>
        </w:rPr>
        <w:t xml:space="preserve"> </w:t>
      </w:r>
    </w:p>
    <w:p w:rsidR="0046426D" w:rsidRPr="0002090B" w:rsidRDefault="00894049" w:rsidP="0046426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t-EE"/>
        </w:rPr>
      </w:pP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Eraisikud ja juriidilised isikud, kes ei ole </w:t>
      </w:r>
      <w:r w:rsidRPr="00894049">
        <w:rPr>
          <w:rFonts w:asciiTheme="minorHAnsi" w:hAnsiTheme="minorHAnsi" w:cs="Arial"/>
          <w:sz w:val="22"/>
          <w:szCs w:val="22"/>
          <w:lang w:val="et-EE"/>
        </w:rPr>
        <w:t>käibemaksukohustuslased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</w:t>
      </w:r>
      <w:r>
        <w:rPr>
          <w:rFonts w:asciiTheme="minorHAnsi" w:hAnsiTheme="minorHAnsi" w:cs="Arial"/>
          <w:sz w:val="22"/>
          <w:szCs w:val="22"/>
          <w:lang w:val="et-EE"/>
        </w:rPr>
        <w:t>esitavad</w:t>
      </w:r>
      <w:r w:rsidRPr="0002090B">
        <w:rPr>
          <w:rFonts w:asciiTheme="minorHAnsi" w:hAnsiTheme="minorHAnsi" w:cs="Arial"/>
          <w:sz w:val="22"/>
          <w:szCs w:val="22"/>
          <w:lang w:val="et-EE"/>
        </w:rPr>
        <w:t xml:space="preserve"> aruandes kulud koos käibemaksuga. </w:t>
      </w:r>
    </w:p>
    <w:p w:rsidR="005F33A5" w:rsidRPr="00481CAA" w:rsidRDefault="00481CAA" w:rsidP="00481CAA">
      <w:pPr>
        <w:spacing w:before="100" w:beforeAutospacing="1" w:after="0" w:line="240" w:lineRule="auto"/>
        <w:rPr>
          <w:rFonts w:eastAsia="Times New Roman" w:cs="Times New Roman"/>
          <w:lang w:val="et-EE"/>
        </w:rPr>
      </w:pPr>
      <w:proofErr w:type="spellStart"/>
      <w:proofErr w:type="gramStart"/>
      <w:r>
        <w:rPr>
          <w:rFonts w:ascii="Roboto" w:hAnsi="Roboto"/>
          <w:color w:val="344759"/>
          <w:shd w:val="clear" w:color="auto" w:fill="F2F7FA"/>
        </w:rPr>
        <w:t>Lisaselgitused</w:t>
      </w:r>
      <w:proofErr w:type="spellEnd"/>
      <w:r w:rsidR="003A6F64">
        <w:rPr>
          <w:rFonts w:eastAsia="Times New Roman" w:cs="Times New Roman"/>
          <w:lang w:val="et-EE"/>
        </w:rPr>
        <w:t xml:space="preserve">  </w:t>
      </w:r>
      <w:r>
        <w:rPr>
          <w:rFonts w:eastAsia="Times New Roman" w:cs="Times New Roman"/>
          <w:lang w:val="et-EE"/>
        </w:rPr>
        <w:t>lahtrisse</w:t>
      </w:r>
      <w:proofErr w:type="gramEnd"/>
      <w:r>
        <w:rPr>
          <w:rFonts w:eastAsia="Times New Roman" w:cs="Times New Roman"/>
          <w:lang w:val="et-EE"/>
        </w:rPr>
        <w:t xml:space="preserve"> </w:t>
      </w:r>
      <w:r w:rsidR="003A6F64">
        <w:rPr>
          <w:rFonts w:eastAsia="Times New Roman" w:cs="Times New Roman"/>
          <w:lang w:val="et-EE"/>
        </w:rPr>
        <w:t xml:space="preserve">on võimalik </w:t>
      </w:r>
      <w:r w:rsidR="002C155E">
        <w:rPr>
          <w:rFonts w:eastAsia="Times New Roman" w:cs="Times New Roman"/>
          <w:lang w:val="et-EE"/>
        </w:rPr>
        <w:t>kirjutada</w:t>
      </w:r>
      <w:r w:rsidR="003A6F64">
        <w:rPr>
          <w:rFonts w:eastAsia="Times New Roman" w:cs="Times New Roman"/>
          <w:lang w:val="et-EE"/>
        </w:rPr>
        <w:t xml:space="preserve"> t</w:t>
      </w:r>
      <w:r w:rsidR="0028796D" w:rsidRPr="0002090B">
        <w:rPr>
          <w:rFonts w:eastAsia="Times New Roman" w:cs="Times New Roman"/>
          <w:lang w:val="et-EE"/>
        </w:rPr>
        <w:t>äiendav</w:t>
      </w:r>
      <w:r w:rsidR="003A6F64">
        <w:rPr>
          <w:rFonts w:eastAsia="Times New Roman" w:cs="Times New Roman"/>
          <w:lang w:val="et-EE"/>
        </w:rPr>
        <w:t>a</w:t>
      </w:r>
      <w:r w:rsidR="002C155E">
        <w:rPr>
          <w:rFonts w:eastAsia="Times New Roman" w:cs="Times New Roman"/>
          <w:lang w:val="et-EE"/>
        </w:rPr>
        <w:t>t</w:t>
      </w:r>
      <w:r w:rsidR="0028796D" w:rsidRPr="0002090B">
        <w:rPr>
          <w:rFonts w:eastAsia="Times New Roman" w:cs="Times New Roman"/>
          <w:lang w:val="et-EE"/>
        </w:rPr>
        <w:t xml:space="preserve"> informatsioon</w:t>
      </w:r>
      <w:r w:rsidR="003A6F64">
        <w:rPr>
          <w:rFonts w:eastAsia="Times New Roman" w:cs="Times New Roman"/>
          <w:lang w:val="et-EE"/>
        </w:rPr>
        <w:t xml:space="preserve">i </w:t>
      </w:r>
      <w:r w:rsidR="0028796D" w:rsidRPr="0002090B">
        <w:rPr>
          <w:rFonts w:eastAsia="Times New Roman" w:cs="Times New Roman"/>
          <w:lang w:val="et-EE"/>
        </w:rPr>
        <w:t>aruande finantsosa kohta (vajadusel).</w:t>
      </w:r>
      <w:r w:rsidR="005F33A5">
        <w:rPr>
          <w:rFonts w:eastAsia="Times New Roman" w:cs="Times New Roman"/>
          <w:lang w:val="et-EE"/>
        </w:rPr>
        <w:t xml:space="preserve"> </w:t>
      </w:r>
      <w:r w:rsidR="005F33A5">
        <w:rPr>
          <w:rFonts w:cs="Arial"/>
          <w:lang w:val="et-EE"/>
        </w:rPr>
        <w:t>Näiteks selgitused, k</w:t>
      </w:r>
      <w:r w:rsidR="005F33A5" w:rsidRPr="0002090B">
        <w:rPr>
          <w:rFonts w:cs="Arial"/>
          <w:lang w:val="et-EE"/>
        </w:rPr>
        <w:t>ui eelarve kulurida muutus projekti käigus ol</w:t>
      </w:r>
      <w:r w:rsidR="005F33A5">
        <w:rPr>
          <w:rFonts w:cs="Arial"/>
          <w:lang w:val="et-EE"/>
        </w:rPr>
        <w:t>uliselt vms oluline inf</w:t>
      </w:r>
      <w:r>
        <w:rPr>
          <w:rFonts w:cs="Arial"/>
          <w:lang w:val="et-EE"/>
        </w:rPr>
        <w:t>ormatsioon, mis aitab aru saada kulude aruandest.</w:t>
      </w:r>
    </w:p>
    <w:p w:rsidR="00BF60CC" w:rsidRDefault="00BF60CC" w:rsidP="007B7C9C">
      <w:pPr>
        <w:spacing w:after="0" w:line="240" w:lineRule="auto"/>
        <w:rPr>
          <w:rStyle w:val="red2"/>
          <w:lang w:val="et-EE"/>
        </w:rPr>
      </w:pPr>
    </w:p>
    <w:p w:rsidR="00BF60CC" w:rsidRPr="00894049" w:rsidRDefault="00894049" w:rsidP="007B7C9C">
      <w:pPr>
        <w:spacing w:after="0" w:line="240" w:lineRule="auto"/>
        <w:rPr>
          <w:rFonts w:ascii="Roboto" w:hAnsi="Roboto"/>
          <w:color w:val="344759"/>
          <w:sz w:val="21"/>
          <w:szCs w:val="21"/>
          <w:u w:val="single"/>
        </w:rPr>
      </w:pPr>
      <w:r w:rsidRPr="00894049">
        <w:rPr>
          <w:rFonts w:cs="Arial"/>
          <w:u w:val="single"/>
          <w:lang w:val="et-EE"/>
        </w:rPr>
        <w:t xml:space="preserve">Võimalikud vead </w:t>
      </w:r>
      <w:r w:rsidR="00481CAA" w:rsidRPr="00481CAA">
        <w:rPr>
          <w:rFonts w:cs="Arial"/>
          <w:u w:val="single"/>
          <w:lang w:val="et-EE"/>
        </w:rPr>
        <w:t>kulude aruande</w:t>
      </w:r>
      <w:r w:rsidR="00481CAA">
        <w:rPr>
          <w:rFonts w:cs="Arial"/>
          <w:lang w:val="et-EE"/>
        </w:rPr>
        <w:t xml:space="preserve"> </w:t>
      </w:r>
      <w:r w:rsidRPr="00894049">
        <w:rPr>
          <w:rFonts w:cs="Arial"/>
          <w:u w:val="single"/>
          <w:lang w:val="et-EE"/>
        </w:rPr>
        <w:t>koostamisel</w:t>
      </w:r>
    </w:p>
    <w:p w:rsidR="007B7C9C" w:rsidRDefault="002C155E" w:rsidP="007B7C9C">
      <w:pPr>
        <w:spacing w:after="0" w:line="240" w:lineRule="auto"/>
        <w:rPr>
          <w:rFonts w:cs="Arial"/>
          <w:lang w:val="et-EE"/>
        </w:rPr>
      </w:pPr>
      <w:proofErr w:type="spellStart"/>
      <w:proofErr w:type="gramStart"/>
      <w:r>
        <w:rPr>
          <w:rFonts w:ascii="Roboto" w:hAnsi="Roboto"/>
          <w:color w:val="344759"/>
          <w:sz w:val="21"/>
          <w:szCs w:val="21"/>
        </w:rPr>
        <w:t>sh</w:t>
      </w:r>
      <w:proofErr w:type="spellEnd"/>
      <w:proofErr w:type="gramEnd"/>
      <w:r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 w:rsidR="007B7C9C">
        <w:rPr>
          <w:rFonts w:ascii="Roboto" w:hAnsi="Roboto"/>
          <w:color w:val="344759"/>
          <w:sz w:val="21"/>
          <w:szCs w:val="21"/>
        </w:rPr>
        <w:t>Kultuurkapitali</w:t>
      </w:r>
      <w:proofErr w:type="spellEnd"/>
      <w:r w:rsidR="007B7C9C"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 w:rsidR="007B7C9C">
        <w:rPr>
          <w:rFonts w:ascii="Roboto" w:hAnsi="Roboto"/>
          <w:color w:val="344759"/>
          <w:sz w:val="21"/>
          <w:szCs w:val="21"/>
        </w:rPr>
        <w:t>toetusest</w:t>
      </w:r>
      <w:proofErr w:type="spellEnd"/>
      <w:r w:rsidR="007B7C9C">
        <w:rPr>
          <w:rFonts w:ascii="Roboto" w:hAnsi="Roboto"/>
          <w:color w:val="344759"/>
          <w:sz w:val="21"/>
          <w:szCs w:val="21"/>
        </w:rPr>
        <w:t xml:space="preserve"> </w:t>
      </w:r>
      <w:r>
        <w:rPr>
          <w:rStyle w:val="red2"/>
          <w:rFonts w:ascii="Roboto" w:hAnsi="Roboto"/>
          <w:color w:val="344759"/>
          <w:sz w:val="21"/>
          <w:szCs w:val="21"/>
        </w:rPr>
        <w:t xml:space="preserve">* </w:t>
      </w:r>
      <w:r>
        <w:rPr>
          <w:rFonts w:cs="Arial"/>
          <w:lang w:val="et-EE"/>
        </w:rPr>
        <w:t>kulud kokku p</w:t>
      </w:r>
      <w:r w:rsidR="007B7C9C" w:rsidRPr="007B7C9C">
        <w:rPr>
          <w:rFonts w:cs="Arial"/>
          <w:lang w:val="et-EE"/>
        </w:rPr>
        <w:t xml:space="preserve">eavad võrduma </w:t>
      </w:r>
      <w:proofErr w:type="spellStart"/>
      <w:r w:rsidR="00791004">
        <w:rPr>
          <w:rFonts w:ascii="Roboto" w:hAnsi="Roboto"/>
          <w:color w:val="344759"/>
          <w:shd w:val="clear" w:color="auto" w:fill="F2F7FA"/>
        </w:rPr>
        <w:t>Rahastamine</w:t>
      </w:r>
      <w:proofErr w:type="spellEnd"/>
      <w:r w:rsidR="00791004">
        <w:rPr>
          <w:rFonts w:ascii="Roboto" w:hAnsi="Roboto"/>
          <w:color w:val="344759"/>
          <w:shd w:val="clear" w:color="auto" w:fill="F2F7FA"/>
        </w:rPr>
        <w:t xml:space="preserve"> </w:t>
      </w:r>
      <w:r w:rsidR="0072548F">
        <w:rPr>
          <w:rFonts w:cs="Arial"/>
          <w:lang w:val="et-EE"/>
        </w:rPr>
        <w:t xml:space="preserve">lehel </w:t>
      </w:r>
      <w:proofErr w:type="spellStart"/>
      <w:r>
        <w:rPr>
          <w:rFonts w:ascii="Roboto" w:hAnsi="Roboto"/>
          <w:color w:val="344759"/>
          <w:shd w:val="clear" w:color="auto" w:fill="F2F7FA"/>
        </w:rPr>
        <w:t>Kultuurkapitali</w:t>
      </w:r>
      <w:proofErr w:type="spellEnd"/>
      <w:r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>
        <w:rPr>
          <w:rFonts w:ascii="Roboto" w:hAnsi="Roboto"/>
          <w:color w:val="344759"/>
          <w:shd w:val="clear" w:color="auto" w:fill="F2F7FA"/>
        </w:rPr>
        <w:t>toetused</w:t>
      </w:r>
      <w:proofErr w:type="spellEnd"/>
      <w:r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>
        <w:rPr>
          <w:rFonts w:ascii="Roboto" w:hAnsi="Roboto"/>
          <w:color w:val="344759"/>
          <w:shd w:val="clear" w:color="auto" w:fill="F2F7FA"/>
        </w:rPr>
        <w:t>kokku</w:t>
      </w:r>
      <w:proofErr w:type="spellEnd"/>
      <w:r>
        <w:rPr>
          <w:rFonts w:ascii="Roboto" w:hAnsi="Roboto"/>
          <w:color w:val="344759"/>
          <w:shd w:val="clear" w:color="auto" w:fill="F2F7FA"/>
        </w:rPr>
        <w:t xml:space="preserve"> </w:t>
      </w:r>
      <w:r w:rsidR="007B7C9C" w:rsidRPr="007B7C9C">
        <w:rPr>
          <w:rFonts w:cs="Arial"/>
          <w:lang w:val="et-EE"/>
        </w:rPr>
        <w:t xml:space="preserve">miinus </w:t>
      </w:r>
      <w:proofErr w:type="spellStart"/>
      <w:r>
        <w:rPr>
          <w:rFonts w:ascii="Roboto" w:hAnsi="Roboto"/>
          <w:color w:val="344759"/>
          <w:shd w:val="clear" w:color="auto" w:fill="F2F7FA"/>
        </w:rPr>
        <w:t>Kasutamata</w:t>
      </w:r>
      <w:proofErr w:type="spellEnd"/>
      <w:r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>
        <w:rPr>
          <w:rFonts w:ascii="Roboto" w:hAnsi="Roboto"/>
          <w:color w:val="344759"/>
          <w:shd w:val="clear" w:color="auto" w:fill="F2F7FA"/>
        </w:rPr>
        <w:t>toetus</w:t>
      </w:r>
      <w:proofErr w:type="spellEnd"/>
      <w:r w:rsidR="007B7C9C" w:rsidRPr="007B7C9C">
        <w:rPr>
          <w:rFonts w:cs="Arial"/>
          <w:lang w:val="et-EE"/>
        </w:rPr>
        <w:t>.</w:t>
      </w:r>
    </w:p>
    <w:p w:rsidR="007B7C9C" w:rsidRPr="002C155E" w:rsidRDefault="002C155E" w:rsidP="007B7C9C">
      <w:pPr>
        <w:spacing w:after="0" w:line="240" w:lineRule="auto"/>
        <w:rPr>
          <w:rFonts w:cstheme="minorHAnsi"/>
          <w:lang w:val="et-EE"/>
        </w:rPr>
      </w:pPr>
      <w:proofErr w:type="spellStart"/>
      <w:proofErr w:type="gramStart"/>
      <w:r>
        <w:rPr>
          <w:rFonts w:ascii="Roboto" w:hAnsi="Roboto"/>
          <w:color w:val="344759"/>
          <w:sz w:val="21"/>
          <w:szCs w:val="21"/>
        </w:rPr>
        <w:t>sh</w:t>
      </w:r>
      <w:proofErr w:type="spellEnd"/>
      <w:proofErr w:type="gramEnd"/>
      <w:r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 w:rsidR="007B7C9C">
        <w:rPr>
          <w:rFonts w:ascii="Roboto" w:hAnsi="Roboto"/>
          <w:color w:val="344759"/>
          <w:sz w:val="21"/>
          <w:szCs w:val="21"/>
        </w:rPr>
        <w:t>Kultuurkapitali</w:t>
      </w:r>
      <w:proofErr w:type="spellEnd"/>
      <w:r w:rsidR="007B7C9C"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 w:rsidR="007B7C9C">
        <w:rPr>
          <w:rFonts w:ascii="Roboto" w:hAnsi="Roboto"/>
          <w:color w:val="344759"/>
          <w:sz w:val="21"/>
          <w:szCs w:val="21"/>
        </w:rPr>
        <w:t>toetusest</w:t>
      </w:r>
      <w:proofErr w:type="spellEnd"/>
      <w:r w:rsidR="007B7C9C">
        <w:rPr>
          <w:rFonts w:ascii="Roboto" w:hAnsi="Roboto"/>
          <w:color w:val="344759"/>
          <w:sz w:val="21"/>
          <w:szCs w:val="21"/>
        </w:rPr>
        <w:t xml:space="preserve"> </w:t>
      </w:r>
      <w:r w:rsidR="007B7C9C">
        <w:rPr>
          <w:rStyle w:val="red2"/>
          <w:rFonts w:ascii="Roboto" w:hAnsi="Roboto"/>
          <w:color w:val="344759"/>
          <w:sz w:val="21"/>
          <w:szCs w:val="21"/>
        </w:rPr>
        <w:t xml:space="preserve">* </w:t>
      </w:r>
      <w:r w:rsidR="007B7C9C" w:rsidRPr="007B7C9C">
        <w:rPr>
          <w:rFonts w:cs="Arial"/>
          <w:lang w:val="et-EE"/>
        </w:rPr>
        <w:t xml:space="preserve"> kaetud kulud ei tohi ületada </w:t>
      </w:r>
      <w:proofErr w:type="spellStart"/>
      <w:r w:rsidR="00D21530">
        <w:rPr>
          <w:rFonts w:ascii="Roboto" w:hAnsi="Roboto"/>
          <w:color w:val="344759"/>
          <w:sz w:val="21"/>
          <w:szCs w:val="21"/>
        </w:rPr>
        <w:t>Tegelikud</w:t>
      </w:r>
      <w:proofErr w:type="spellEnd"/>
      <w:r w:rsidR="00D21530">
        <w:rPr>
          <w:rFonts w:ascii="Roboto" w:hAnsi="Roboto"/>
          <w:color w:val="344759"/>
          <w:sz w:val="21"/>
          <w:szCs w:val="21"/>
        </w:rPr>
        <w:t xml:space="preserve"> </w:t>
      </w:r>
      <w:proofErr w:type="spellStart"/>
      <w:r w:rsidR="00D21530">
        <w:rPr>
          <w:rFonts w:ascii="Roboto" w:hAnsi="Roboto"/>
          <w:color w:val="344759"/>
          <w:sz w:val="21"/>
          <w:szCs w:val="21"/>
        </w:rPr>
        <w:t>kulud</w:t>
      </w:r>
      <w:proofErr w:type="spellEnd"/>
      <w:r w:rsidR="00D21530">
        <w:rPr>
          <w:rFonts w:ascii="Roboto" w:hAnsi="Roboto"/>
          <w:color w:val="344759"/>
          <w:sz w:val="21"/>
          <w:szCs w:val="21"/>
        </w:rPr>
        <w:t xml:space="preserve"> </w:t>
      </w:r>
      <w:r>
        <w:rPr>
          <w:rStyle w:val="red2"/>
          <w:rFonts w:ascii="Roboto" w:hAnsi="Roboto"/>
          <w:color w:val="344759"/>
          <w:sz w:val="21"/>
          <w:szCs w:val="21"/>
        </w:rPr>
        <w:t xml:space="preserve">* </w:t>
      </w:r>
      <w:proofErr w:type="spellStart"/>
      <w:r w:rsidRPr="002C155E">
        <w:rPr>
          <w:rStyle w:val="red2"/>
          <w:rFonts w:cstheme="minorHAnsi"/>
        </w:rPr>
        <w:t>summat</w:t>
      </w:r>
      <w:proofErr w:type="spellEnd"/>
      <w:r w:rsidRPr="002C155E">
        <w:rPr>
          <w:rStyle w:val="red2"/>
          <w:rFonts w:cstheme="minorHAnsi"/>
        </w:rPr>
        <w:t>.</w:t>
      </w:r>
    </w:p>
    <w:p w:rsidR="007B7C9C" w:rsidRDefault="0072548F" w:rsidP="007B7C9C">
      <w:pPr>
        <w:spacing w:after="0" w:line="240" w:lineRule="auto"/>
        <w:rPr>
          <w:rStyle w:val="red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9C3FF" wp14:editId="2580B38D">
                <wp:simplePos x="0" y="0"/>
                <wp:positionH relativeFrom="column">
                  <wp:posOffset>3767455</wp:posOffset>
                </wp:positionH>
                <wp:positionV relativeFrom="paragraph">
                  <wp:posOffset>3115946</wp:posOffset>
                </wp:positionV>
                <wp:extent cx="619125" cy="390524"/>
                <wp:effectExtent l="38100" t="38100" r="28575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390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86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6.65pt;margin-top:245.35pt;width:48.75pt;height:30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C663C" wp14:editId="26FAFF1D">
                <wp:simplePos x="0" y="0"/>
                <wp:positionH relativeFrom="column">
                  <wp:posOffset>4262755</wp:posOffset>
                </wp:positionH>
                <wp:positionV relativeFrom="paragraph">
                  <wp:posOffset>3411220</wp:posOffset>
                </wp:positionV>
                <wp:extent cx="1733550" cy="619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48F" w:rsidRPr="0072548F" w:rsidRDefault="0072548F" w:rsidP="00725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>Kultuurkapitali</w:t>
                            </w:r>
                            <w:proofErr w:type="spellEnd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>toetusest</w:t>
                            </w:r>
                            <w:proofErr w:type="spellEnd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548F">
                              <w:rPr>
                                <w:rStyle w:val="red2"/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72548F">
                              <w:rPr>
                                <w:rFonts w:cs="Arial"/>
                                <w:sz w:val="16"/>
                                <w:szCs w:val="16"/>
                                <w:lang w:val="et-EE"/>
                              </w:rPr>
                              <w:t xml:space="preserve">kulud kokku peavad võrduma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t-EE"/>
                              </w:rPr>
                              <w:t xml:space="preserve">Rahastamine lehel </w:t>
                            </w:r>
                            <w:r w:rsidRPr="0072548F">
                              <w:rPr>
                                <w:rFonts w:cs="Arial"/>
                                <w:sz w:val="16"/>
                                <w:szCs w:val="16"/>
                                <w:lang w:val="et-EE"/>
                              </w:rPr>
                              <w:t>Kultuurkapitali toetused kokku miinus</w:t>
                            </w:r>
                            <w:r w:rsidRPr="007B7C9C">
                              <w:rPr>
                                <w:rFonts w:cs="Arial"/>
                                <w:lang w:val="et-EE"/>
                              </w:rPr>
                              <w:t xml:space="preserve"> </w:t>
                            </w:r>
                            <w:r w:rsidRPr="0072548F">
                              <w:rPr>
                                <w:rFonts w:cs="Arial"/>
                                <w:sz w:val="16"/>
                                <w:szCs w:val="16"/>
                                <w:lang w:val="et-EE"/>
                              </w:rPr>
                              <w:t>kasutamata toetus.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C66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5.65pt;margin-top:268.6pt;width:136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" filled="f" stroked="f">
                <v:textbox>
                  <w:txbxContent>
                    <w:p w:rsidR="0072548F" w:rsidRPr="0072548F" w:rsidRDefault="0072548F" w:rsidP="0072548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>Kultuurkapitali</w:t>
                      </w:r>
                      <w:proofErr w:type="spellEnd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>toetusest</w:t>
                      </w:r>
                      <w:proofErr w:type="spellEnd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 xml:space="preserve"> </w:t>
                      </w:r>
                      <w:r w:rsidRPr="0072548F">
                        <w:rPr>
                          <w:rStyle w:val="red2"/>
                          <w:rFonts w:ascii="Roboto" w:hAnsi="Roboto"/>
                          <w:color w:val="344759"/>
                          <w:sz w:val="16"/>
                          <w:szCs w:val="16"/>
                        </w:rPr>
                        <w:t xml:space="preserve">* </w:t>
                      </w:r>
                      <w:r w:rsidRPr="0072548F">
                        <w:rPr>
                          <w:rFonts w:cs="Arial"/>
                          <w:sz w:val="16"/>
                          <w:szCs w:val="16"/>
                          <w:lang w:val="et-EE"/>
                        </w:rPr>
                        <w:t xml:space="preserve">kulud kokku peavad võrduma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t-EE"/>
                        </w:rPr>
                        <w:t xml:space="preserve">Rahastamine lehel </w:t>
                      </w:r>
                      <w:r w:rsidRPr="0072548F">
                        <w:rPr>
                          <w:rFonts w:cs="Arial"/>
                          <w:sz w:val="16"/>
                          <w:szCs w:val="16"/>
                          <w:lang w:val="et-EE"/>
                        </w:rPr>
                        <w:t>Kultuurkapitali toetused kokku miinus</w:t>
                      </w:r>
                      <w:r w:rsidRPr="007B7C9C">
                        <w:rPr>
                          <w:rFonts w:cs="Arial"/>
                          <w:lang w:val="et-EE"/>
                        </w:rPr>
                        <w:t xml:space="preserve"> </w:t>
                      </w:r>
                      <w:r w:rsidRPr="0072548F">
                        <w:rPr>
                          <w:rFonts w:cs="Arial"/>
                          <w:sz w:val="16"/>
                          <w:szCs w:val="16"/>
                          <w:lang w:val="et-EE"/>
                        </w:rPr>
                        <w:t>kasutamata toetus.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E6302" wp14:editId="6AD8EC7C">
                <wp:simplePos x="0" y="0"/>
                <wp:positionH relativeFrom="column">
                  <wp:posOffset>3853180</wp:posOffset>
                </wp:positionH>
                <wp:positionV relativeFrom="paragraph">
                  <wp:posOffset>2220596</wp:posOffset>
                </wp:positionV>
                <wp:extent cx="751840" cy="609599"/>
                <wp:effectExtent l="38100" t="38100" r="2921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840" cy="609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AD87" id="Straight Arrow Connector 4" o:spid="_x0000_s1026" type="#_x0000_t32" style="position:absolute;margin-left:303.4pt;margin-top:174.85pt;width:59.2pt;height:4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4A0F" wp14:editId="4326E26A">
                <wp:simplePos x="0" y="0"/>
                <wp:positionH relativeFrom="column">
                  <wp:posOffset>3319781</wp:posOffset>
                </wp:positionH>
                <wp:positionV relativeFrom="paragraph">
                  <wp:posOffset>2268220</wp:posOffset>
                </wp:positionV>
                <wp:extent cx="1285874" cy="561975"/>
                <wp:effectExtent l="38100" t="38100" r="2921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4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B752" id="Straight Arrow Connector 3" o:spid="_x0000_s1026" type="#_x0000_t32" style="position:absolute;margin-left:261.4pt;margin-top:178.6pt;width:101.25pt;height:4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8C27E" wp14:editId="41DA2847">
                <wp:simplePos x="0" y="0"/>
                <wp:positionH relativeFrom="column">
                  <wp:posOffset>4434205</wp:posOffset>
                </wp:positionH>
                <wp:positionV relativeFrom="paragraph">
                  <wp:posOffset>2563495</wp:posOffset>
                </wp:positionV>
                <wp:extent cx="173355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48F" w:rsidRPr="0072548F" w:rsidRDefault="0072548F" w:rsidP="00725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>Kultuurkapitali</w:t>
                            </w:r>
                            <w:proofErr w:type="spellEnd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>toetusest</w:t>
                            </w:r>
                            <w:proofErr w:type="spellEnd"/>
                            <w:r w:rsidRPr="0072548F">
                              <w:rPr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2548F">
                              <w:rPr>
                                <w:rStyle w:val="red2"/>
                                <w:rFonts w:ascii="Roboto" w:hAnsi="Roboto"/>
                                <w:color w:val="344759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72548F">
                              <w:rPr>
                                <w:rFonts w:cs="Arial"/>
                                <w:sz w:val="16"/>
                                <w:szCs w:val="16"/>
                                <w:lang w:val="et-EE"/>
                              </w:rPr>
                              <w:t xml:space="preserve"> kaetud</w:t>
                            </w:r>
                            <w:proofErr w:type="gramEnd"/>
                            <w:r w:rsidRPr="0072548F">
                              <w:rPr>
                                <w:rFonts w:cs="Arial"/>
                                <w:sz w:val="16"/>
                                <w:szCs w:val="16"/>
                                <w:lang w:val="et-EE"/>
                              </w:rPr>
                              <w:t xml:space="preserve"> kulud ei tohi ületada tegelikke kulusid.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C27E" id="Text Box 2" o:spid="_x0000_s1027" type="#_x0000_t202" style="position:absolute;margin-left:349.15pt;margin-top:201.85pt;width:136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" filled="f" stroked="f">
                <v:textbox>
                  <w:txbxContent>
                    <w:p w:rsidR="0072548F" w:rsidRPr="0072548F" w:rsidRDefault="0072548F" w:rsidP="0072548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>Kultuurkapitali</w:t>
                      </w:r>
                      <w:proofErr w:type="spellEnd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>toetusest</w:t>
                      </w:r>
                      <w:proofErr w:type="spellEnd"/>
                      <w:r w:rsidRPr="0072548F">
                        <w:rPr>
                          <w:rFonts w:ascii="Roboto" w:hAnsi="Roboto"/>
                          <w:color w:val="344759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2548F">
                        <w:rPr>
                          <w:rStyle w:val="red2"/>
                          <w:rFonts w:ascii="Roboto" w:hAnsi="Roboto"/>
                          <w:color w:val="344759"/>
                          <w:sz w:val="16"/>
                          <w:szCs w:val="16"/>
                        </w:rPr>
                        <w:t xml:space="preserve">* </w:t>
                      </w:r>
                      <w:r w:rsidRPr="0072548F">
                        <w:rPr>
                          <w:rFonts w:cs="Arial"/>
                          <w:sz w:val="16"/>
                          <w:szCs w:val="16"/>
                          <w:lang w:val="et-EE"/>
                        </w:rPr>
                        <w:t xml:space="preserve"> kaetud</w:t>
                      </w:r>
                      <w:proofErr w:type="gramEnd"/>
                      <w:r w:rsidRPr="0072548F">
                        <w:rPr>
                          <w:rFonts w:cs="Arial"/>
                          <w:sz w:val="16"/>
                          <w:szCs w:val="16"/>
                          <w:lang w:val="et-EE"/>
                        </w:rPr>
                        <w:t xml:space="preserve"> kulud ei tohi ületada tegelikke kulusid.</w:t>
                      </w:r>
                    </w:p>
                  </w:txbxContent>
                </v:textbox>
              </v:shape>
            </w:pict>
          </mc:Fallback>
        </mc:AlternateContent>
      </w:r>
      <w:r w:rsidR="007B7C9C">
        <w:rPr>
          <w:noProof/>
          <w:lang w:val="et-EE" w:eastAsia="et-EE"/>
        </w:rPr>
        <w:drawing>
          <wp:inline distT="0" distB="0" distL="0" distR="0" wp14:anchorId="6D8F0B86" wp14:editId="23BA0A71">
            <wp:extent cx="5760720" cy="5169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9C" w:rsidRDefault="007B7C9C" w:rsidP="007B7C9C">
      <w:pPr>
        <w:spacing w:after="0" w:line="240" w:lineRule="auto"/>
        <w:rPr>
          <w:rStyle w:val="red2"/>
          <w:lang w:val="et-EE"/>
        </w:rPr>
      </w:pPr>
    </w:p>
    <w:p w:rsidR="00EC4178" w:rsidRPr="0072548F" w:rsidRDefault="0072548F" w:rsidP="0002090B">
      <w:pPr>
        <w:spacing w:before="100" w:beforeAutospacing="1" w:after="0" w:line="240" w:lineRule="auto"/>
        <w:rPr>
          <w:rFonts w:eastAsia="Times New Roman" w:cs="Times New Roman"/>
          <w:b/>
          <w:lang w:val="et-EE"/>
        </w:rPr>
      </w:pPr>
      <w:r w:rsidRPr="0072548F">
        <w:rPr>
          <w:rFonts w:eastAsia="Times New Roman" w:cs="Times New Roman"/>
          <w:b/>
          <w:lang w:val="et-EE"/>
        </w:rPr>
        <w:lastRenderedPageBreak/>
        <w:t>RAHASTAMINE</w:t>
      </w:r>
    </w:p>
    <w:p w:rsidR="00D1462B" w:rsidRPr="00D1462B" w:rsidRDefault="0072548F" w:rsidP="0072548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lang w:val="et-EE"/>
        </w:rPr>
        <w:t xml:space="preserve">Rahastamise aruanne </w:t>
      </w:r>
      <w:r w:rsidRPr="00EC4178">
        <w:rPr>
          <w:rFonts w:asciiTheme="minorHAnsi" w:hAnsiTheme="minorHAnsi"/>
          <w:color w:val="000000" w:themeColor="text1"/>
          <w:lang w:val="et-EE"/>
        </w:rPr>
        <w:t>koosneb kahest veerust</w:t>
      </w:r>
      <w:r>
        <w:rPr>
          <w:color w:val="000000" w:themeColor="text1"/>
          <w:lang w:val="et-EE"/>
        </w:rPr>
        <w:t xml:space="preserve">: </w:t>
      </w:r>
      <w:r w:rsidR="00A75C93" w:rsidRPr="00D1462B">
        <w:rPr>
          <w:rFonts w:asciiTheme="minorHAnsi" w:hAnsiTheme="minorHAnsi"/>
          <w:sz w:val="22"/>
          <w:szCs w:val="22"/>
          <w:lang w:val="et-EE"/>
        </w:rPr>
        <w:t xml:space="preserve">1) </w:t>
      </w:r>
      <w:proofErr w:type="spellStart"/>
      <w:r w:rsidR="00A75C93" w:rsidRPr="006D0C17">
        <w:rPr>
          <w:rFonts w:ascii="Roboto" w:hAnsi="Roboto"/>
          <w:color w:val="344759"/>
          <w:shd w:val="clear" w:color="auto" w:fill="F2F7FA"/>
        </w:rPr>
        <w:t>Planeeritud</w:t>
      </w:r>
      <w:proofErr w:type="spellEnd"/>
      <w:r w:rsidR="00A75C93" w:rsidRPr="00D1462B">
        <w:rPr>
          <w:rFonts w:asciiTheme="minorHAnsi" w:hAnsiTheme="minorHAnsi"/>
          <w:sz w:val="22"/>
          <w:szCs w:val="22"/>
          <w:lang w:val="et-EE"/>
        </w:rPr>
        <w:t xml:space="preserve"> ja 2) </w:t>
      </w:r>
      <w:proofErr w:type="spellStart"/>
      <w:r w:rsidR="00A75C93" w:rsidRPr="006D0C17">
        <w:rPr>
          <w:rFonts w:ascii="Roboto" w:hAnsi="Roboto"/>
          <w:color w:val="344759"/>
          <w:shd w:val="clear" w:color="auto" w:fill="F2F7FA"/>
        </w:rPr>
        <w:t>Tegelik</w:t>
      </w:r>
      <w:proofErr w:type="spellEnd"/>
      <w:r w:rsidR="00A75C93">
        <w:rPr>
          <w:rFonts w:asciiTheme="minorHAnsi" w:hAnsiTheme="minorHAnsi"/>
          <w:sz w:val="22"/>
          <w:szCs w:val="22"/>
          <w:lang w:val="et-EE"/>
        </w:rPr>
        <w:t xml:space="preserve">  ning  kahest sektorist a) </w:t>
      </w:r>
      <w:proofErr w:type="spellStart"/>
      <w:r w:rsidR="00A75C93">
        <w:rPr>
          <w:rFonts w:ascii="Roboto" w:hAnsi="Roboto"/>
          <w:color w:val="344759"/>
          <w:shd w:val="clear" w:color="auto" w:fill="F2F7FA"/>
        </w:rPr>
        <w:t>Kultuurkapitali</w:t>
      </w:r>
      <w:proofErr w:type="spellEnd"/>
      <w:r w:rsidR="00A75C93"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 w:rsidR="00A75C93">
        <w:rPr>
          <w:rFonts w:ascii="Roboto" w:hAnsi="Roboto"/>
          <w:color w:val="344759"/>
          <w:shd w:val="clear" w:color="auto" w:fill="F2F7FA"/>
        </w:rPr>
        <w:t>toetused</w:t>
      </w:r>
      <w:proofErr w:type="spellEnd"/>
      <w:r w:rsidR="00A75C93">
        <w:rPr>
          <w:rFonts w:asciiTheme="minorHAnsi" w:hAnsiTheme="minorHAnsi"/>
          <w:sz w:val="22"/>
          <w:szCs w:val="22"/>
          <w:lang w:val="et-EE"/>
        </w:rPr>
        <w:t xml:space="preserve"> </w:t>
      </w:r>
      <w:r w:rsidR="00A75C93">
        <w:rPr>
          <w:rFonts w:asciiTheme="minorHAnsi" w:hAnsiTheme="minorHAnsi"/>
          <w:sz w:val="22"/>
          <w:szCs w:val="22"/>
          <w:lang w:val="et-EE"/>
        </w:rPr>
        <w:t xml:space="preserve">ja b) </w:t>
      </w:r>
      <w:proofErr w:type="spellStart"/>
      <w:r w:rsidR="00A75C93">
        <w:rPr>
          <w:rFonts w:ascii="Roboto" w:hAnsi="Roboto"/>
          <w:color w:val="344759"/>
          <w:shd w:val="clear" w:color="auto" w:fill="F2F7FA"/>
        </w:rPr>
        <w:t>Teised</w:t>
      </w:r>
      <w:proofErr w:type="spellEnd"/>
      <w:r w:rsidR="00A75C93"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 w:rsidR="00A75C93">
        <w:rPr>
          <w:rFonts w:ascii="Roboto" w:hAnsi="Roboto"/>
          <w:color w:val="344759"/>
          <w:shd w:val="clear" w:color="auto" w:fill="F2F7FA"/>
        </w:rPr>
        <w:t>rahastajad</w:t>
      </w:r>
      <w:proofErr w:type="spellEnd"/>
    </w:p>
    <w:p w:rsidR="006D0C17" w:rsidRDefault="006D0C17" w:rsidP="006D0C1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  <w:lang w:val="et-EE"/>
        </w:rPr>
      </w:pPr>
      <w:proofErr w:type="spellStart"/>
      <w:r w:rsidRPr="006D0C17">
        <w:rPr>
          <w:rFonts w:ascii="Roboto" w:hAnsi="Roboto"/>
          <w:color w:val="344759"/>
          <w:shd w:val="clear" w:color="auto" w:fill="F2F7FA"/>
        </w:rPr>
        <w:t>Planeeritud</w:t>
      </w:r>
      <w:proofErr w:type="spellEnd"/>
      <w:r w:rsidRPr="006D0C17">
        <w:rPr>
          <w:rFonts w:cs="Times New Roman"/>
          <w:color w:val="000000" w:themeColor="text1"/>
          <w:lang w:val="et-EE"/>
        </w:rPr>
        <w:t xml:space="preserve"> </w:t>
      </w:r>
    </w:p>
    <w:p w:rsidR="00D1462B" w:rsidRPr="006D0C17" w:rsidRDefault="008D0B68" w:rsidP="006D0C17">
      <w:pPr>
        <w:pStyle w:val="ListParagraph"/>
        <w:spacing w:after="0" w:line="240" w:lineRule="auto"/>
        <w:rPr>
          <w:rFonts w:cs="Times New Roman"/>
          <w:color w:val="000000" w:themeColor="text1"/>
          <w:lang w:val="et-EE"/>
        </w:rPr>
      </w:pPr>
      <w:r>
        <w:rPr>
          <w:rFonts w:cs="Times New Roman"/>
          <w:color w:val="000000" w:themeColor="text1"/>
          <w:lang w:val="et-EE"/>
        </w:rPr>
        <w:t>Eeltäidetud a</w:t>
      </w:r>
      <w:r w:rsidR="00D1462B" w:rsidRPr="006D0C17">
        <w:rPr>
          <w:rFonts w:cs="Times New Roman"/>
          <w:color w:val="000000" w:themeColor="text1"/>
          <w:lang w:val="et-EE"/>
        </w:rPr>
        <w:t>ndmeid muuta ei saa. Kajastatud on taotluses planeeritud rahastajad.</w:t>
      </w:r>
    </w:p>
    <w:p w:rsidR="006D0C17" w:rsidRDefault="006D0C17" w:rsidP="006D0C1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  <w:lang w:val="et-EE"/>
        </w:rPr>
      </w:pPr>
      <w:proofErr w:type="spellStart"/>
      <w:r w:rsidRPr="006D0C17">
        <w:rPr>
          <w:rFonts w:ascii="Roboto" w:hAnsi="Roboto"/>
          <w:color w:val="344759"/>
          <w:shd w:val="clear" w:color="auto" w:fill="F2F7FA"/>
        </w:rPr>
        <w:t>Tegelik</w:t>
      </w:r>
      <w:proofErr w:type="spellEnd"/>
      <w:r w:rsidRPr="006D0C17">
        <w:rPr>
          <w:rFonts w:cs="Times New Roman"/>
          <w:color w:val="000000" w:themeColor="text1"/>
          <w:lang w:val="et-EE"/>
        </w:rPr>
        <w:t xml:space="preserve"> </w:t>
      </w:r>
    </w:p>
    <w:p w:rsidR="00A75C93" w:rsidRPr="00A75C93" w:rsidRDefault="00A75C93" w:rsidP="00A75C93">
      <w:pPr>
        <w:pStyle w:val="ListParagraph"/>
        <w:spacing w:after="0" w:line="240" w:lineRule="auto"/>
        <w:rPr>
          <w:rFonts w:cs="Times New Roman"/>
          <w:color w:val="000000" w:themeColor="text1"/>
          <w:lang w:val="et-EE"/>
        </w:rPr>
      </w:pPr>
      <w:r>
        <w:rPr>
          <w:rFonts w:cs="Times New Roman"/>
          <w:color w:val="000000" w:themeColor="text1"/>
          <w:lang w:val="et-EE"/>
        </w:rPr>
        <w:t>a)</w:t>
      </w:r>
      <w:r w:rsidRPr="00A75C93">
        <w:rPr>
          <w:lang w:val="et-EE"/>
        </w:rPr>
        <w:t xml:space="preserve"> </w:t>
      </w:r>
      <w:proofErr w:type="spellStart"/>
      <w:r>
        <w:rPr>
          <w:rFonts w:ascii="Roboto" w:hAnsi="Roboto"/>
          <w:color w:val="344759"/>
          <w:shd w:val="clear" w:color="auto" w:fill="F2F7FA"/>
        </w:rPr>
        <w:t>Kultuurkapitali</w:t>
      </w:r>
      <w:proofErr w:type="spellEnd"/>
      <w:r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>
        <w:rPr>
          <w:rFonts w:ascii="Roboto" w:hAnsi="Roboto"/>
          <w:color w:val="344759"/>
          <w:shd w:val="clear" w:color="auto" w:fill="F2F7FA"/>
        </w:rPr>
        <w:t>toetused</w:t>
      </w:r>
      <w:proofErr w:type="spellEnd"/>
    </w:p>
    <w:p w:rsidR="00241698" w:rsidRDefault="00A75C93" w:rsidP="00A75C93">
      <w:pPr>
        <w:spacing w:after="0" w:line="240" w:lineRule="auto"/>
        <w:rPr>
          <w:rFonts w:cs="Times New Roman"/>
          <w:color w:val="000000" w:themeColor="text1"/>
          <w:lang w:val="et-EE"/>
        </w:rPr>
      </w:pPr>
      <w:r w:rsidRPr="00A75C93">
        <w:rPr>
          <w:rFonts w:cs="Times New Roman"/>
          <w:color w:val="000000" w:themeColor="text1"/>
          <w:lang w:val="et-EE"/>
        </w:rPr>
        <w:t xml:space="preserve">Eeltäidetud andmeid muuta ei saa. Vaikimisi </w:t>
      </w:r>
      <w:r w:rsidR="00241698" w:rsidRPr="00A75C93">
        <w:rPr>
          <w:rFonts w:cs="Times New Roman"/>
          <w:color w:val="000000" w:themeColor="text1"/>
          <w:lang w:val="et-EE"/>
        </w:rPr>
        <w:t xml:space="preserve">näidatakse kõigi antud projektiga seotud toetused (v a nõukogu toetused). Lisage nõukogult saadud toetus lisareale </w:t>
      </w:r>
      <w:r w:rsidR="00241698" w:rsidRPr="00A75C93">
        <w:rPr>
          <w:rFonts w:ascii="Roboto" w:hAnsi="Roboto"/>
          <w:color w:val="344759"/>
          <w:shd w:val="clear" w:color="auto" w:fill="F2F7FA"/>
        </w:rPr>
        <w:t xml:space="preserve">+ Lisa </w:t>
      </w:r>
      <w:proofErr w:type="spellStart"/>
      <w:r w:rsidR="00241698" w:rsidRPr="00A75C93">
        <w:rPr>
          <w:rFonts w:ascii="Roboto" w:hAnsi="Roboto"/>
          <w:color w:val="344759"/>
          <w:shd w:val="clear" w:color="auto" w:fill="F2F7FA"/>
        </w:rPr>
        <w:t>rida</w:t>
      </w:r>
      <w:proofErr w:type="spellEnd"/>
      <w:r w:rsidR="00241698" w:rsidRPr="00A75C93">
        <w:rPr>
          <w:rFonts w:cs="Times New Roman"/>
          <w:color w:val="000000" w:themeColor="text1"/>
          <w:lang w:val="et-EE"/>
        </w:rPr>
        <w:t xml:space="preserve">  ning kirjutage selgituste lahtrisse lepingu number.</w:t>
      </w:r>
    </w:p>
    <w:p w:rsidR="00A75C93" w:rsidRPr="00A75C93" w:rsidRDefault="00A75C93" w:rsidP="00A75C93">
      <w:pPr>
        <w:spacing w:after="0" w:line="240" w:lineRule="auto"/>
        <w:rPr>
          <w:rFonts w:cs="Times New Roman"/>
          <w:color w:val="000000" w:themeColor="text1"/>
          <w:lang w:val="et-EE"/>
        </w:rPr>
      </w:pPr>
    </w:p>
    <w:p w:rsidR="00A75C93" w:rsidRDefault="00A75C93" w:rsidP="00A75C93">
      <w:pPr>
        <w:spacing w:after="0" w:line="240" w:lineRule="auto"/>
        <w:ind w:firstLine="708"/>
        <w:rPr>
          <w:rFonts w:ascii="Roboto" w:hAnsi="Roboto"/>
          <w:color w:val="344759"/>
          <w:shd w:val="clear" w:color="auto" w:fill="F2F7FA"/>
        </w:rPr>
      </w:pPr>
      <w:r w:rsidRPr="00A75C93">
        <w:rPr>
          <w:rFonts w:cs="Times New Roman"/>
          <w:color w:val="000000" w:themeColor="text1"/>
          <w:lang w:val="et-EE"/>
        </w:rPr>
        <w:t xml:space="preserve">b) </w:t>
      </w:r>
      <w:proofErr w:type="spellStart"/>
      <w:r>
        <w:rPr>
          <w:rFonts w:ascii="Roboto" w:hAnsi="Roboto"/>
          <w:color w:val="344759"/>
          <w:shd w:val="clear" w:color="auto" w:fill="F2F7FA"/>
        </w:rPr>
        <w:t>Teised</w:t>
      </w:r>
      <w:proofErr w:type="spellEnd"/>
      <w:r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>
        <w:rPr>
          <w:rFonts w:ascii="Roboto" w:hAnsi="Roboto"/>
          <w:color w:val="344759"/>
          <w:shd w:val="clear" w:color="auto" w:fill="F2F7FA"/>
        </w:rPr>
        <w:t>rahastajad</w:t>
      </w:r>
      <w:proofErr w:type="spellEnd"/>
    </w:p>
    <w:p w:rsidR="0028796D" w:rsidRPr="00A75C93" w:rsidRDefault="00A75C93" w:rsidP="00A75C93">
      <w:pPr>
        <w:spacing w:after="0" w:line="240" w:lineRule="auto"/>
        <w:rPr>
          <w:rFonts w:cs="Times New Roman"/>
          <w:color w:val="000000" w:themeColor="text1"/>
          <w:lang w:val="et-EE"/>
        </w:rPr>
      </w:pPr>
      <w:r>
        <w:rPr>
          <w:rFonts w:cs="Times New Roman"/>
          <w:color w:val="000000" w:themeColor="text1"/>
          <w:lang w:val="et-EE"/>
        </w:rPr>
        <w:t xml:space="preserve">Planeeritud </w:t>
      </w:r>
      <w:r>
        <w:rPr>
          <w:rFonts w:cs="Times New Roman"/>
          <w:color w:val="000000" w:themeColor="text1"/>
          <w:lang w:val="et-EE"/>
        </w:rPr>
        <w:t xml:space="preserve">ridasid kustutada ei ole võimalik.  </w:t>
      </w:r>
      <w:r w:rsidR="0028796D" w:rsidRPr="00A75C93">
        <w:rPr>
          <w:rFonts w:cs="Times New Roman"/>
          <w:color w:val="000000" w:themeColor="text1"/>
          <w:lang w:val="et-EE"/>
        </w:rPr>
        <w:t xml:space="preserve">Kui projekti  käigus tuli rahastajaid juurde, siis lisage vastav rida  </w:t>
      </w:r>
      <w:r w:rsidR="006D0C17" w:rsidRPr="00A75C93">
        <w:rPr>
          <w:rFonts w:ascii="Roboto" w:hAnsi="Roboto"/>
          <w:color w:val="344759"/>
          <w:shd w:val="clear" w:color="auto" w:fill="F2F7FA"/>
        </w:rPr>
        <w:t xml:space="preserve">+ Lisa </w:t>
      </w:r>
      <w:proofErr w:type="spellStart"/>
      <w:r w:rsidR="006D0C17" w:rsidRPr="00A75C93">
        <w:rPr>
          <w:rFonts w:ascii="Roboto" w:hAnsi="Roboto"/>
          <w:color w:val="344759"/>
          <w:shd w:val="clear" w:color="auto" w:fill="F2F7FA"/>
        </w:rPr>
        <w:t>rida</w:t>
      </w:r>
      <w:proofErr w:type="spellEnd"/>
      <w:r w:rsidR="006D0C17" w:rsidRPr="00A75C93">
        <w:rPr>
          <w:rFonts w:ascii="Roboto" w:hAnsi="Roboto"/>
          <w:color w:val="344759"/>
          <w:shd w:val="clear" w:color="auto" w:fill="F2F7FA"/>
        </w:rPr>
        <w:t>.</w:t>
      </w:r>
    </w:p>
    <w:p w:rsidR="0002090B" w:rsidRPr="0002090B" w:rsidRDefault="0002090B" w:rsidP="0002090B">
      <w:pPr>
        <w:spacing w:before="100" w:beforeAutospacing="1" w:after="0" w:line="240" w:lineRule="auto"/>
        <w:rPr>
          <w:rFonts w:eastAsia="Times New Roman" w:cs="Times New Roman"/>
          <w:lang w:val="et-EE"/>
        </w:rPr>
      </w:pPr>
      <w:r w:rsidRPr="0002090B">
        <w:rPr>
          <w:rFonts w:eastAsia="Times New Roman" w:cs="Times New Roman"/>
          <w:lang w:val="et-EE"/>
        </w:rPr>
        <w:br/>
      </w:r>
      <w:proofErr w:type="spellStart"/>
      <w:r w:rsidR="008D0B68">
        <w:rPr>
          <w:rFonts w:ascii="Roboto" w:hAnsi="Roboto"/>
          <w:color w:val="344759"/>
          <w:shd w:val="clear" w:color="auto" w:fill="F2F7FA"/>
        </w:rPr>
        <w:t>Kasutamata</w:t>
      </w:r>
      <w:proofErr w:type="spellEnd"/>
      <w:r w:rsidR="008D0B68">
        <w:rPr>
          <w:rFonts w:ascii="Roboto" w:hAnsi="Roboto"/>
          <w:color w:val="344759"/>
          <w:shd w:val="clear" w:color="auto" w:fill="F2F7FA"/>
        </w:rPr>
        <w:t xml:space="preserve"> </w:t>
      </w:r>
      <w:proofErr w:type="spellStart"/>
      <w:r w:rsidR="008D0B68">
        <w:rPr>
          <w:rFonts w:ascii="Roboto" w:hAnsi="Roboto"/>
          <w:color w:val="344759"/>
          <w:shd w:val="clear" w:color="auto" w:fill="F2F7FA"/>
        </w:rPr>
        <w:t>toetus</w:t>
      </w:r>
      <w:proofErr w:type="spellEnd"/>
      <w:r w:rsidR="008D0B68" w:rsidRPr="0002090B">
        <w:rPr>
          <w:rFonts w:eastAsia="Times New Roman" w:cs="Times New Roman"/>
          <w:lang w:val="et-EE"/>
        </w:rPr>
        <w:t xml:space="preserve"> </w:t>
      </w:r>
      <w:r w:rsidRPr="0002090B">
        <w:rPr>
          <w:rFonts w:eastAsia="Times New Roman" w:cs="Times New Roman"/>
          <w:lang w:val="et-EE"/>
        </w:rPr>
        <w:t xml:space="preserve">tekib juhul, kui Kultuurkapitali poolt eraldatud toetuse summat ei kasutata ära täismahus. Kasutamata </w:t>
      </w:r>
      <w:r w:rsidR="00EF53AF">
        <w:rPr>
          <w:rFonts w:eastAsia="Times New Roman" w:cs="Times New Roman"/>
          <w:lang w:val="et-EE"/>
        </w:rPr>
        <w:t>toetuse</w:t>
      </w:r>
      <w:r w:rsidRPr="0002090B">
        <w:rPr>
          <w:rFonts w:eastAsia="Times New Roman" w:cs="Times New Roman"/>
          <w:lang w:val="et-EE"/>
        </w:rPr>
        <w:t xml:space="preserve"> arvestamisel tuleb silmas pidada, et oleks tagatud Kultuurkapitali oma- ja/või kaasfinantseerimise nõue. Kasutamata </w:t>
      </w:r>
      <w:r w:rsidR="00D061FC">
        <w:rPr>
          <w:rFonts w:eastAsia="Times New Roman" w:cs="Times New Roman"/>
          <w:lang w:val="et-EE"/>
        </w:rPr>
        <w:t>toetus</w:t>
      </w:r>
      <w:r w:rsidRPr="0002090B">
        <w:rPr>
          <w:rFonts w:eastAsia="Times New Roman" w:cs="Times New Roman"/>
          <w:lang w:val="et-EE"/>
        </w:rPr>
        <w:t xml:space="preserve"> kuulub </w:t>
      </w:r>
      <w:r w:rsidR="00D061FC">
        <w:rPr>
          <w:rFonts w:eastAsia="Times New Roman" w:cs="Times New Roman"/>
          <w:lang w:val="et-EE"/>
        </w:rPr>
        <w:t>Kultuurkapitalile tagastamisele</w:t>
      </w:r>
      <w:r w:rsidRPr="0002090B">
        <w:rPr>
          <w:rFonts w:eastAsia="Times New Roman" w:cs="Times New Roman"/>
          <w:lang w:val="et-EE"/>
        </w:rPr>
        <w:t>.</w:t>
      </w:r>
    </w:p>
    <w:p w:rsidR="0002090B" w:rsidRPr="0002090B" w:rsidRDefault="0002090B" w:rsidP="0002090B">
      <w:pPr>
        <w:spacing w:after="0" w:line="240" w:lineRule="auto"/>
        <w:rPr>
          <w:lang w:val="et-EE"/>
        </w:rPr>
      </w:pPr>
    </w:p>
    <w:p w:rsidR="00DA0723" w:rsidRDefault="00DA0723" w:rsidP="0002090B">
      <w:pPr>
        <w:spacing w:after="0" w:line="240" w:lineRule="auto"/>
        <w:rPr>
          <w:lang w:val="et-EE"/>
        </w:rPr>
      </w:pPr>
    </w:p>
    <w:p w:rsidR="0088198E" w:rsidRPr="0026005F" w:rsidRDefault="0088198E" w:rsidP="0002090B">
      <w:pPr>
        <w:spacing w:after="0" w:line="240" w:lineRule="auto"/>
        <w:rPr>
          <w:rFonts w:ascii="Calibri" w:eastAsia="Calibri" w:hAnsi="Calibri" w:cs="Calibri"/>
          <w:b/>
          <w:lang w:val="et-EE"/>
        </w:rPr>
      </w:pPr>
      <w:r w:rsidRPr="0026005F">
        <w:rPr>
          <w:rFonts w:ascii="Calibri" w:eastAsia="Calibri" w:hAnsi="Calibri" w:cs="Calibri"/>
          <w:b/>
          <w:lang w:val="et-EE"/>
        </w:rPr>
        <w:t>Teadmiseks</w:t>
      </w:r>
    </w:p>
    <w:p w:rsidR="0088198E" w:rsidRPr="0026005F" w:rsidRDefault="0088198E" w:rsidP="0002090B">
      <w:pPr>
        <w:spacing w:after="0" w:line="240" w:lineRule="auto"/>
        <w:rPr>
          <w:rFonts w:ascii="Calibri" w:eastAsia="Calibri" w:hAnsi="Calibri" w:cs="Calibri"/>
          <w:b/>
          <w:lang w:val="et-EE"/>
        </w:rPr>
      </w:pPr>
    </w:p>
    <w:p w:rsidR="0088198E" w:rsidRPr="0026005F" w:rsidRDefault="0088198E" w:rsidP="0002090B">
      <w:pPr>
        <w:spacing w:after="0" w:line="240" w:lineRule="auto"/>
        <w:rPr>
          <w:lang w:val="et-EE"/>
        </w:rPr>
      </w:pPr>
      <w:r w:rsidRPr="0026005F">
        <w:rPr>
          <w:lang w:val="et-EE"/>
        </w:rPr>
        <w:t>Kultuurkapitalil on õigus kontrollida kõiki projektiga seotud raamatupidamise dokumente või saata toetuse kasutamise aruanne audiitorile kontrollimiseks.</w:t>
      </w:r>
    </w:p>
    <w:p w:rsidR="0088198E" w:rsidRPr="0026005F" w:rsidRDefault="0088198E" w:rsidP="0002090B">
      <w:pPr>
        <w:spacing w:after="0" w:line="240" w:lineRule="auto"/>
      </w:pPr>
    </w:p>
    <w:p w:rsidR="0088198E" w:rsidRPr="0026005F" w:rsidRDefault="0088198E" w:rsidP="0088198E">
      <w:pPr>
        <w:pStyle w:val="Body"/>
        <w:spacing w:after="0" w:line="240" w:lineRule="auto"/>
        <w:jc w:val="both"/>
        <w:rPr>
          <w:color w:val="auto"/>
        </w:rPr>
      </w:pPr>
      <w:r w:rsidRPr="0026005F">
        <w:rPr>
          <w:color w:val="auto"/>
        </w:rPr>
        <w:t>Kultuurkapital kohustub aruande läbi vaatama 90 päeva jooksul alates aruande esitamisest.</w:t>
      </w:r>
    </w:p>
    <w:p w:rsidR="00D61DD5" w:rsidRPr="0026005F" w:rsidRDefault="00D61DD5" w:rsidP="00D61DD5">
      <w:pPr>
        <w:pStyle w:val="Body"/>
        <w:spacing w:after="0" w:line="240" w:lineRule="auto"/>
        <w:jc w:val="both"/>
        <w:rPr>
          <w:color w:val="auto"/>
        </w:rPr>
      </w:pPr>
    </w:p>
    <w:p w:rsidR="00D61DD5" w:rsidRPr="0026005F" w:rsidRDefault="00D61DD5" w:rsidP="00D61DD5">
      <w:pPr>
        <w:pStyle w:val="Body"/>
        <w:spacing w:after="0" w:line="240" w:lineRule="auto"/>
        <w:jc w:val="both"/>
        <w:rPr>
          <w:color w:val="auto"/>
        </w:rPr>
      </w:pPr>
      <w:r w:rsidRPr="0026005F">
        <w:rPr>
          <w:color w:val="auto"/>
        </w:rPr>
        <w:t>Kultuurkapitalil on õigus nõuda projektitoetus osaliselt või tervikuna tagasi, kui</w:t>
      </w:r>
    </w:p>
    <w:p w:rsidR="00D61DD5" w:rsidRPr="0026005F" w:rsidRDefault="00D61DD5" w:rsidP="00D61DD5">
      <w:pPr>
        <w:pStyle w:val="Normal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993" w:hanging="426"/>
        <w:jc w:val="both"/>
        <w:rPr>
          <w:rFonts w:ascii="Calibri" w:eastAsia="Trebuchet MS" w:hAnsi="Calibri" w:cs="Trebuchet MS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>projekti eesmärk või osa eesmärgist ei ole teostunud;</w:t>
      </w:r>
    </w:p>
    <w:p w:rsidR="00D61DD5" w:rsidRPr="0026005F" w:rsidRDefault="00D61DD5" w:rsidP="00D61DD5">
      <w:pPr>
        <w:pStyle w:val="NormalWe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993" w:hanging="426"/>
        <w:jc w:val="both"/>
        <w:rPr>
          <w:rFonts w:ascii="Calibri" w:eastAsia="Trebuchet MS" w:hAnsi="Calibri" w:cs="Trebuchet MS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>toetust ei ole kasutatud lepingus ettenähtud korras ja tingimustel;</w:t>
      </w:r>
    </w:p>
    <w:p w:rsidR="00D61DD5" w:rsidRPr="0026005F" w:rsidRDefault="00D61DD5" w:rsidP="00D61DD5">
      <w:pPr>
        <w:pStyle w:val="NormalWe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993" w:hanging="426"/>
        <w:jc w:val="both"/>
        <w:rPr>
          <w:rFonts w:ascii="Calibri" w:eastAsia="Trebuchet MS" w:hAnsi="Calibri" w:cs="Trebuchet MS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>toetust ei ole kasutatud lepingus ettenähtud perioodil;</w:t>
      </w:r>
    </w:p>
    <w:p w:rsidR="00D61DD5" w:rsidRPr="0026005F" w:rsidRDefault="00D61DD5" w:rsidP="00D61DD5">
      <w:pPr>
        <w:pStyle w:val="NormalWe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993" w:hanging="426"/>
        <w:jc w:val="both"/>
        <w:rPr>
          <w:rFonts w:ascii="Calibri" w:eastAsia="Trebuchet MS" w:hAnsi="Calibri" w:cs="Trebuchet MS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>ei ole täidetud projekti oma- või kaasfinantseerimise kohustust;</w:t>
      </w:r>
    </w:p>
    <w:p w:rsidR="00D61DD5" w:rsidRPr="0026005F" w:rsidRDefault="00D61DD5" w:rsidP="00D61DD5">
      <w:pPr>
        <w:pStyle w:val="NormalWe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993" w:hanging="426"/>
        <w:jc w:val="both"/>
        <w:rPr>
          <w:rFonts w:ascii="Calibri" w:eastAsia="Trebuchet MS" w:hAnsi="Calibri" w:cs="Trebuchet MS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>toetuse saaja ei ole esitanud nõuetekohast aruannet;</w:t>
      </w:r>
    </w:p>
    <w:p w:rsidR="00D61DD5" w:rsidRPr="0026005F" w:rsidRDefault="00D61DD5" w:rsidP="00D61DD5">
      <w:pPr>
        <w:pStyle w:val="NormalWe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ind w:left="993" w:hanging="426"/>
        <w:jc w:val="both"/>
        <w:rPr>
          <w:rFonts w:ascii="Calibri" w:eastAsia="Trebuchet MS" w:hAnsi="Calibri" w:cs="Trebuchet MS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>toetuse saaja raskendab või ei võimalda toetuse kasutamise järelevalvet.</w:t>
      </w:r>
    </w:p>
    <w:p w:rsidR="00D61DD5" w:rsidRPr="0026005F" w:rsidRDefault="00D61DD5" w:rsidP="00D61DD5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t-EE"/>
        </w:rPr>
      </w:pPr>
    </w:p>
    <w:p w:rsidR="00D61DD5" w:rsidRPr="0026005F" w:rsidRDefault="00D61DD5" w:rsidP="00D61DD5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 xml:space="preserve">Toetuse saajal on kohustus tagastada mittesihipäraselt kasutatud toetus 10 tööpäeva jooksul alates Kultuurkapitalilt kirjaliku tagasinõude teate saamisest. </w:t>
      </w:r>
    </w:p>
    <w:p w:rsidR="00D61DD5" w:rsidRPr="0026005F" w:rsidRDefault="00D61DD5" w:rsidP="00D61DD5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t-EE"/>
        </w:rPr>
      </w:pPr>
    </w:p>
    <w:p w:rsidR="00D61DD5" w:rsidRPr="0026005F" w:rsidRDefault="00D61DD5" w:rsidP="00D61DD5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t-EE"/>
        </w:rPr>
      </w:pPr>
      <w:r w:rsidRPr="0026005F">
        <w:rPr>
          <w:rFonts w:ascii="Calibri" w:eastAsia="Calibri" w:hAnsi="Calibri" w:cs="Calibri"/>
          <w:sz w:val="22"/>
          <w:szCs w:val="22"/>
          <w:lang w:val="et-EE"/>
        </w:rPr>
        <w:t>Kui toetuse saaja ei tagasta toetust tähtaegselt, on Kultuurkapitalil õigus nõuda toetuse saajalt viivisintressi 7% toetuse summalt aastas iga toetuse tagastamisega viivitatud kalendripäeva eest.</w:t>
      </w:r>
    </w:p>
    <w:p w:rsidR="0088198E" w:rsidRPr="00D61DD5" w:rsidRDefault="0088198E" w:rsidP="0088198E">
      <w:pPr>
        <w:pStyle w:val="Body"/>
        <w:spacing w:after="0" w:line="240" w:lineRule="auto"/>
        <w:jc w:val="both"/>
        <w:rPr>
          <w:color w:val="auto"/>
        </w:rPr>
      </w:pPr>
    </w:p>
    <w:p w:rsidR="0088198E" w:rsidRDefault="0088198E" w:rsidP="0088198E">
      <w:pPr>
        <w:pStyle w:val="Body"/>
        <w:spacing w:after="0" w:line="240" w:lineRule="auto"/>
        <w:jc w:val="both"/>
        <w:rPr>
          <w:color w:val="auto"/>
          <w:sz w:val="24"/>
          <w:szCs w:val="24"/>
        </w:rPr>
      </w:pPr>
    </w:p>
    <w:p w:rsidR="0088198E" w:rsidRPr="00F125AD" w:rsidRDefault="0088198E" w:rsidP="0088198E">
      <w:pPr>
        <w:pStyle w:val="Body"/>
        <w:spacing w:after="0" w:line="240" w:lineRule="auto"/>
        <w:jc w:val="both"/>
        <w:rPr>
          <w:color w:val="auto"/>
          <w:sz w:val="24"/>
          <w:szCs w:val="24"/>
        </w:rPr>
      </w:pPr>
    </w:p>
    <w:p w:rsidR="0088198E" w:rsidRPr="0088198E" w:rsidRDefault="0088198E" w:rsidP="0002090B">
      <w:pPr>
        <w:spacing w:after="0" w:line="240" w:lineRule="auto"/>
        <w:rPr>
          <w:b/>
          <w:lang w:val="et-EE"/>
        </w:rPr>
      </w:pPr>
    </w:p>
    <w:sectPr w:rsidR="0088198E" w:rsidRPr="0088198E" w:rsidSect="0072548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3DB"/>
    <w:multiLevelType w:val="multilevel"/>
    <w:tmpl w:val="DCE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B53EE"/>
    <w:multiLevelType w:val="hybridMultilevel"/>
    <w:tmpl w:val="39DE7B3C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77E42"/>
    <w:multiLevelType w:val="hybridMultilevel"/>
    <w:tmpl w:val="1E20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D29"/>
    <w:multiLevelType w:val="multilevel"/>
    <w:tmpl w:val="5FC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04D7A"/>
    <w:multiLevelType w:val="multilevel"/>
    <w:tmpl w:val="3364E91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5" w15:restartNumberingAfterBreak="0">
    <w:nsid w:val="3C777255"/>
    <w:multiLevelType w:val="multilevel"/>
    <w:tmpl w:val="CB58910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6" w15:restartNumberingAfterBreak="0">
    <w:nsid w:val="41867A59"/>
    <w:multiLevelType w:val="multilevel"/>
    <w:tmpl w:val="E0BC389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 w15:restartNumberingAfterBreak="0">
    <w:nsid w:val="42091775"/>
    <w:multiLevelType w:val="hybridMultilevel"/>
    <w:tmpl w:val="3416A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2230"/>
    <w:multiLevelType w:val="hybridMultilevel"/>
    <w:tmpl w:val="4C908130"/>
    <w:lvl w:ilvl="0" w:tplc="AFA023CA">
      <w:start w:val="1"/>
      <w:numFmt w:val="lowerLetter"/>
      <w:lvlText w:val="%1)"/>
      <w:lvlJc w:val="left"/>
      <w:pPr>
        <w:ind w:left="1068" w:hanging="360"/>
      </w:pPr>
      <w:rPr>
        <w:rFonts w:ascii="Roboto" w:hAnsi="Roboto" w:cstheme="minorBidi" w:hint="default"/>
        <w:color w:val="344759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F3716A"/>
    <w:multiLevelType w:val="hybridMultilevel"/>
    <w:tmpl w:val="4488782C"/>
    <w:lvl w:ilvl="0" w:tplc="5590DCDA">
      <w:start w:val="1"/>
      <w:numFmt w:val="decimal"/>
      <w:lvlText w:val="%1)"/>
      <w:lvlJc w:val="left"/>
      <w:pPr>
        <w:ind w:left="720" w:hanging="360"/>
      </w:pPr>
      <w:rPr>
        <w:rFonts w:ascii="Roboto" w:hAnsi="Roboto" w:cstheme="minorBidi" w:hint="default"/>
        <w:color w:val="344759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55144"/>
    <w:multiLevelType w:val="multilevel"/>
    <w:tmpl w:val="E468F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340550"/>
    <w:multiLevelType w:val="hybridMultilevel"/>
    <w:tmpl w:val="914EF9A0"/>
    <w:lvl w:ilvl="0" w:tplc="6DCCB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DB29C8"/>
    <w:multiLevelType w:val="multilevel"/>
    <w:tmpl w:val="50B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21234"/>
    <w:multiLevelType w:val="multilevel"/>
    <w:tmpl w:val="F196C7A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78174EF7"/>
    <w:multiLevelType w:val="hybridMultilevel"/>
    <w:tmpl w:val="804A0F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521D"/>
    <w:multiLevelType w:val="hybridMultilevel"/>
    <w:tmpl w:val="804A0F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11DC0"/>
    <w:multiLevelType w:val="multilevel"/>
    <w:tmpl w:val="29027AB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0B"/>
    <w:rsid w:val="0002090B"/>
    <w:rsid w:val="000774BD"/>
    <w:rsid w:val="001466EA"/>
    <w:rsid w:val="00241698"/>
    <w:rsid w:val="002575EB"/>
    <w:rsid w:val="0026005F"/>
    <w:rsid w:val="0028796D"/>
    <w:rsid w:val="002C155E"/>
    <w:rsid w:val="00331340"/>
    <w:rsid w:val="0033693A"/>
    <w:rsid w:val="003A6F64"/>
    <w:rsid w:val="00407D11"/>
    <w:rsid w:val="0046426D"/>
    <w:rsid w:val="00481CAA"/>
    <w:rsid w:val="005133B5"/>
    <w:rsid w:val="005F33A5"/>
    <w:rsid w:val="006232C0"/>
    <w:rsid w:val="006D0C17"/>
    <w:rsid w:val="0072548F"/>
    <w:rsid w:val="00784ADB"/>
    <w:rsid w:val="00791004"/>
    <w:rsid w:val="007A077C"/>
    <w:rsid w:val="007B7C9C"/>
    <w:rsid w:val="0088198E"/>
    <w:rsid w:val="00894049"/>
    <w:rsid w:val="008D0B68"/>
    <w:rsid w:val="00A64641"/>
    <w:rsid w:val="00A75C93"/>
    <w:rsid w:val="00BB2E80"/>
    <w:rsid w:val="00BF60CC"/>
    <w:rsid w:val="00C156C7"/>
    <w:rsid w:val="00C67621"/>
    <w:rsid w:val="00D05782"/>
    <w:rsid w:val="00D061FC"/>
    <w:rsid w:val="00D10A5F"/>
    <w:rsid w:val="00D1462B"/>
    <w:rsid w:val="00D21530"/>
    <w:rsid w:val="00D61DD5"/>
    <w:rsid w:val="00D66782"/>
    <w:rsid w:val="00DA0723"/>
    <w:rsid w:val="00DD09B8"/>
    <w:rsid w:val="00DE6866"/>
    <w:rsid w:val="00DE754B"/>
    <w:rsid w:val="00E96AAE"/>
    <w:rsid w:val="00EC4178"/>
    <w:rsid w:val="00E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DC7B-8012-4998-9BF9-EC948CC6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kern w:val="24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0B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2090B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0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090B"/>
  </w:style>
  <w:style w:type="paragraph" w:styleId="ListParagraph">
    <w:name w:val="List Paragraph"/>
    <w:basedOn w:val="Normal"/>
    <w:uiPriority w:val="34"/>
    <w:qFormat/>
    <w:rsid w:val="0002090B"/>
    <w:pPr>
      <w:ind w:left="720"/>
      <w:contextualSpacing/>
    </w:pPr>
  </w:style>
  <w:style w:type="character" w:customStyle="1" w:styleId="red2">
    <w:name w:val="red2"/>
    <w:basedOn w:val="DefaultParagraphFont"/>
    <w:rsid w:val="00A64641"/>
  </w:style>
  <w:style w:type="paragraph" w:styleId="BalloonText">
    <w:name w:val="Balloon Text"/>
    <w:basedOn w:val="Normal"/>
    <w:link w:val="BalloonTextChar"/>
    <w:uiPriority w:val="99"/>
    <w:semiHidden/>
    <w:unhideWhenUsed/>
    <w:rsid w:val="007B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9C"/>
    <w:rPr>
      <w:rFonts w:ascii="Tahoma" w:hAnsi="Tahoma" w:cs="Tahoma"/>
      <w:kern w:val="0"/>
      <w:sz w:val="16"/>
      <w:szCs w:val="16"/>
      <w:lang w:val="en-US"/>
    </w:rPr>
  </w:style>
  <w:style w:type="paragraph" w:customStyle="1" w:styleId="Body">
    <w:name w:val="Body"/>
    <w:rsid w:val="008819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983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Pihl</dc:creator>
  <cp:lastModifiedBy>Hegle Vilipuu</cp:lastModifiedBy>
  <cp:revision>8</cp:revision>
  <dcterms:created xsi:type="dcterms:W3CDTF">2017-03-31T06:58:00Z</dcterms:created>
  <dcterms:modified xsi:type="dcterms:W3CDTF">2017-04-04T09:45:00Z</dcterms:modified>
</cp:coreProperties>
</file>